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E1E" w:rsidRDefault="00892E1E" w:rsidP="00892E1E">
      <w:pPr>
        <w:rPr>
          <w:color w:val="3399FF"/>
          <w:lang w:val="kk-KZ"/>
        </w:rPr>
      </w:pPr>
      <w:bookmarkStart w:id="0" w:name="_GoBack"/>
      <w:bookmarkEnd w:id="0"/>
      <w:r>
        <w:rPr>
          <w:color w:val="3399FF"/>
          <w:lang w:val="kk-KZ"/>
        </w:rPr>
        <w:t xml:space="preserve">         Нұр-Сұлтан қ</w:t>
      </w:r>
      <w:r>
        <w:rPr>
          <w:color w:val="3399FF"/>
        </w:rPr>
        <w:t>аласы</w:t>
      </w:r>
      <w:r w:rsidRPr="00D31102">
        <w:rPr>
          <w:color w:val="3399FF"/>
          <w:lang w:val="kk-KZ"/>
        </w:rPr>
        <w:t xml:space="preserve">                                                                   </w:t>
      </w:r>
      <w:r>
        <w:rPr>
          <w:color w:val="3399FF"/>
          <w:lang w:val="kk-KZ"/>
        </w:rPr>
        <w:t xml:space="preserve">                                      город </w:t>
      </w:r>
      <w:r w:rsidRPr="001F4908">
        <w:rPr>
          <w:color w:val="3399FF"/>
          <w:lang w:val="kk-KZ"/>
        </w:rPr>
        <w:t>Нур</w:t>
      </w:r>
      <w:r>
        <w:rPr>
          <w:color w:val="3399FF"/>
          <w:lang w:val="kk-KZ"/>
        </w:rPr>
        <w:t>-Султан</w:t>
      </w:r>
      <w:r w:rsidRPr="00D31102">
        <w:rPr>
          <w:color w:val="3399FF"/>
          <w:lang w:val="kk-KZ"/>
        </w:rPr>
        <w:t xml:space="preserve">                                                                   </w:t>
      </w:r>
      <w:r>
        <w:rPr>
          <w:color w:val="3399FF"/>
          <w:lang w:val="kk-KZ"/>
        </w:rPr>
        <w:t xml:space="preserve">                                           </w:t>
      </w:r>
      <w:r w:rsidRPr="00D31102">
        <w:rPr>
          <w:color w:val="3399FF"/>
          <w:lang w:val="kk-KZ"/>
        </w:rPr>
        <w:t xml:space="preserve"> </w:t>
      </w:r>
    </w:p>
    <w:p w:rsidR="00866964" w:rsidRDefault="00866964" w:rsidP="00934587">
      <w:pPr>
        <w:rPr>
          <w:color w:val="3399FF"/>
          <w:lang w:val="kk-KZ"/>
        </w:rPr>
      </w:pPr>
    </w:p>
    <w:p w:rsidR="00642211" w:rsidRDefault="00642211" w:rsidP="00934587">
      <w:pPr>
        <w:rPr>
          <w:color w:val="3399FF"/>
          <w:lang w:val="kk-KZ"/>
        </w:rPr>
      </w:pPr>
    </w:p>
    <w:p w:rsidR="00697E90" w:rsidRPr="009701F7" w:rsidRDefault="00697E90" w:rsidP="00697E90">
      <w:pPr>
        <w:ind w:left="-284" w:right="-318" w:firstLine="568"/>
        <w:jc w:val="center"/>
        <w:rPr>
          <w:b/>
          <w:sz w:val="28"/>
          <w:szCs w:val="28"/>
        </w:rPr>
      </w:pPr>
    </w:p>
    <w:p w:rsidR="00697E90" w:rsidRDefault="00697E90" w:rsidP="00B5131E">
      <w:pPr>
        <w:ind w:left="-284" w:right="283" w:firstLine="284"/>
        <w:jc w:val="center"/>
        <w:rPr>
          <w:b/>
          <w:sz w:val="28"/>
          <w:szCs w:val="28"/>
        </w:rPr>
      </w:pPr>
      <w:r>
        <w:rPr>
          <w:b/>
          <w:sz w:val="28"/>
          <w:szCs w:val="28"/>
        </w:rPr>
        <w:t>О внесении изменений и дополнений</w:t>
      </w:r>
      <w:r w:rsidRPr="009701F7">
        <w:rPr>
          <w:b/>
          <w:sz w:val="28"/>
          <w:szCs w:val="28"/>
        </w:rPr>
        <w:t xml:space="preserve"> в приказ Министра здравоохранения</w:t>
      </w:r>
      <w:r>
        <w:rPr>
          <w:b/>
          <w:sz w:val="28"/>
          <w:szCs w:val="28"/>
        </w:rPr>
        <w:t xml:space="preserve"> и социального развития Республики Казахстан от </w:t>
      </w:r>
      <w:r w:rsidRPr="009701F7">
        <w:rPr>
          <w:b/>
          <w:sz w:val="28"/>
          <w:szCs w:val="28"/>
        </w:rPr>
        <w:t>17 августа 2015 года</w:t>
      </w:r>
      <w:r>
        <w:rPr>
          <w:b/>
          <w:sz w:val="28"/>
          <w:szCs w:val="28"/>
        </w:rPr>
        <w:t xml:space="preserve"> </w:t>
      </w:r>
      <w:r w:rsidRPr="009701F7">
        <w:rPr>
          <w:b/>
          <w:sz w:val="28"/>
          <w:szCs w:val="28"/>
        </w:rPr>
        <w:t>№ 669 «Об утверждении Правил оказания</w:t>
      </w:r>
      <w:r>
        <w:rPr>
          <w:b/>
          <w:sz w:val="28"/>
          <w:szCs w:val="28"/>
        </w:rPr>
        <w:t xml:space="preserve"> </w:t>
      </w:r>
    </w:p>
    <w:p w:rsidR="00697E90" w:rsidRPr="009701F7" w:rsidRDefault="00697E90" w:rsidP="00B5131E">
      <w:pPr>
        <w:ind w:left="-284" w:right="283" w:firstLine="426"/>
        <w:jc w:val="center"/>
        <w:rPr>
          <w:b/>
          <w:sz w:val="28"/>
          <w:szCs w:val="28"/>
        </w:rPr>
      </w:pPr>
      <w:r w:rsidRPr="009701F7">
        <w:rPr>
          <w:b/>
          <w:sz w:val="28"/>
          <w:szCs w:val="28"/>
        </w:rPr>
        <w:t>стационарозамещающей помощи»</w:t>
      </w:r>
    </w:p>
    <w:p w:rsidR="00697E90" w:rsidRPr="009701F7" w:rsidRDefault="00697E90" w:rsidP="00697E90">
      <w:pPr>
        <w:ind w:left="-284" w:right="-318" w:firstLine="710"/>
        <w:jc w:val="both"/>
        <w:rPr>
          <w:sz w:val="28"/>
          <w:szCs w:val="28"/>
        </w:rPr>
      </w:pPr>
    </w:p>
    <w:p w:rsidR="00697E90" w:rsidRPr="00697E90" w:rsidRDefault="00697E90" w:rsidP="00697E90">
      <w:pPr>
        <w:ind w:left="-284" w:right="-318" w:firstLine="710"/>
        <w:jc w:val="both"/>
        <w:rPr>
          <w:sz w:val="28"/>
          <w:szCs w:val="28"/>
        </w:rPr>
      </w:pPr>
    </w:p>
    <w:p w:rsidR="00697E90" w:rsidRPr="009701F7" w:rsidRDefault="00697E90" w:rsidP="00697E90">
      <w:pPr>
        <w:ind w:left="-284" w:firstLine="710"/>
        <w:jc w:val="both"/>
        <w:rPr>
          <w:b/>
          <w:sz w:val="28"/>
          <w:szCs w:val="28"/>
        </w:rPr>
      </w:pPr>
      <w:bookmarkStart w:id="1" w:name="z1"/>
      <w:r w:rsidRPr="009701F7">
        <w:rPr>
          <w:sz w:val="28"/>
          <w:szCs w:val="28"/>
        </w:rPr>
        <w:t xml:space="preserve">В соответствии с подпунктом 95) пункта 1 статьи 7 Кодекса Республики Казахстан от 18 сентября 2009 года «О здоровье народа и системе здравоохранения», </w:t>
      </w:r>
      <w:r w:rsidRPr="009701F7">
        <w:rPr>
          <w:b/>
          <w:sz w:val="28"/>
          <w:szCs w:val="28"/>
        </w:rPr>
        <w:t>ПРИКАЗЫВАЮ:</w:t>
      </w:r>
    </w:p>
    <w:p w:rsidR="00697E90" w:rsidRPr="00E3286D" w:rsidRDefault="00697E90" w:rsidP="00697E90">
      <w:pPr>
        <w:pStyle w:val="af"/>
        <w:numPr>
          <w:ilvl w:val="0"/>
          <w:numId w:val="4"/>
        </w:numPr>
        <w:spacing w:before="0" w:beforeAutospacing="0" w:after="0" w:afterAutospacing="0"/>
        <w:ind w:left="-284" w:firstLine="710"/>
        <w:contextualSpacing/>
        <w:jc w:val="both"/>
        <w:rPr>
          <w:rFonts w:eastAsia="Consolas"/>
          <w:sz w:val="28"/>
          <w:szCs w:val="28"/>
        </w:rPr>
      </w:pPr>
      <w:r w:rsidRPr="009701F7">
        <w:rPr>
          <w:rFonts w:eastAsia="Calibri"/>
          <w:sz w:val="28"/>
          <w:szCs w:val="28"/>
        </w:rPr>
        <w:t xml:space="preserve">Внести в </w:t>
      </w:r>
      <w:hyperlink r:id="rId9" w:anchor="z0" w:history="1">
        <w:r w:rsidRPr="003930FA">
          <w:rPr>
            <w:rStyle w:val="ac"/>
            <w:rFonts w:eastAsia="Calibri"/>
            <w:color w:val="auto"/>
            <w:sz w:val="28"/>
            <w:szCs w:val="28"/>
            <w:u w:val="none"/>
          </w:rPr>
          <w:t>приказ</w:t>
        </w:r>
      </w:hyperlink>
      <w:r w:rsidRPr="009701F7">
        <w:rPr>
          <w:rFonts w:eastAsia="Calibri"/>
          <w:sz w:val="28"/>
          <w:szCs w:val="28"/>
        </w:rPr>
        <w:t xml:space="preserve"> </w:t>
      </w:r>
      <w:r w:rsidRPr="009701F7">
        <w:rPr>
          <w:sz w:val="28"/>
          <w:szCs w:val="28"/>
        </w:rPr>
        <w:t>Министра здравоохранения и социального развития Республики Казахстан от 17 августа 2015 года № 669</w:t>
      </w:r>
      <w:r w:rsidRPr="009701F7">
        <w:rPr>
          <w:rFonts w:eastAsia="Calibri"/>
          <w:sz w:val="28"/>
          <w:szCs w:val="28"/>
        </w:rPr>
        <w:t xml:space="preserve"> «Об утверждении Правил оказания стационарозамещающей помощи» (зарегистрирован в Реестре государственной регистрации нормативных правовых актов Республики Казахстан за № </w:t>
      </w:r>
      <w:r w:rsidRPr="009701F7">
        <w:rPr>
          <w:sz w:val="28"/>
          <w:szCs w:val="28"/>
        </w:rPr>
        <w:t>1</w:t>
      </w:r>
      <w:r>
        <w:rPr>
          <w:sz w:val="28"/>
          <w:szCs w:val="28"/>
        </w:rPr>
        <w:t>2106</w:t>
      </w:r>
      <w:r w:rsidRPr="009701F7">
        <w:rPr>
          <w:sz w:val="28"/>
          <w:szCs w:val="28"/>
        </w:rPr>
        <w:t xml:space="preserve">, опубликован </w:t>
      </w:r>
      <w:r>
        <w:rPr>
          <w:sz w:val="28"/>
          <w:szCs w:val="28"/>
        </w:rPr>
        <w:t>6</w:t>
      </w:r>
      <w:r w:rsidRPr="009701F7">
        <w:rPr>
          <w:sz w:val="28"/>
          <w:szCs w:val="28"/>
        </w:rPr>
        <w:t xml:space="preserve"> </w:t>
      </w:r>
      <w:r>
        <w:rPr>
          <w:sz w:val="28"/>
          <w:szCs w:val="28"/>
        </w:rPr>
        <w:t>октября</w:t>
      </w:r>
      <w:r w:rsidRPr="009701F7">
        <w:rPr>
          <w:sz w:val="28"/>
          <w:szCs w:val="28"/>
        </w:rPr>
        <w:t xml:space="preserve"> 201</w:t>
      </w:r>
      <w:r>
        <w:rPr>
          <w:sz w:val="28"/>
          <w:szCs w:val="28"/>
        </w:rPr>
        <w:t>5</w:t>
      </w:r>
      <w:r w:rsidRPr="009701F7">
        <w:rPr>
          <w:sz w:val="28"/>
          <w:szCs w:val="28"/>
        </w:rPr>
        <w:t xml:space="preserve"> года в</w:t>
      </w:r>
      <w:r>
        <w:rPr>
          <w:sz w:val="28"/>
          <w:szCs w:val="28"/>
        </w:rPr>
        <w:t xml:space="preserve"> </w:t>
      </w:r>
      <w:r w:rsidRPr="00CF412A">
        <w:rPr>
          <w:sz w:val="28"/>
          <w:szCs w:val="28"/>
        </w:rPr>
        <w:t>информационно-правовой система «Әділет»</w:t>
      </w:r>
      <w:r>
        <w:rPr>
          <w:sz w:val="28"/>
          <w:szCs w:val="28"/>
        </w:rPr>
        <w:t>)</w:t>
      </w:r>
      <w:r w:rsidRPr="00CF412A">
        <w:rPr>
          <w:sz w:val="28"/>
          <w:szCs w:val="28"/>
        </w:rPr>
        <w:t xml:space="preserve"> </w:t>
      </w:r>
      <w:r>
        <w:rPr>
          <w:rFonts w:eastAsia="Calibri"/>
          <w:sz w:val="28"/>
          <w:szCs w:val="28"/>
        </w:rPr>
        <w:t>следующи</w:t>
      </w:r>
      <w:r w:rsidRPr="00CF412A">
        <w:rPr>
          <w:rFonts w:eastAsia="Calibri"/>
          <w:sz w:val="28"/>
          <w:szCs w:val="28"/>
        </w:rPr>
        <w:t>е изменения и дополнения:</w:t>
      </w:r>
    </w:p>
    <w:p w:rsidR="00697E90" w:rsidRPr="00E3286D" w:rsidRDefault="00697E90" w:rsidP="00697E90">
      <w:pPr>
        <w:pStyle w:val="af"/>
        <w:spacing w:before="0" w:beforeAutospacing="0" w:after="0" w:afterAutospacing="0"/>
        <w:ind w:left="-284" w:firstLine="710"/>
        <w:contextualSpacing/>
        <w:jc w:val="both"/>
        <w:rPr>
          <w:rFonts w:eastAsia="Consolas"/>
          <w:sz w:val="28"/>
          <w:szCs w:val="28"/>
        </w:rPr>
      </w:pPr>
      <w:r>
        <w:rPr>
          <w:rFonts w:eastAsia="Calibri"/>
          <w:sz w:val="28"/>
          <w:szCs w:val="28"/>
          <w:lang w:val="kk-KZ"/>
        </w:rPr>
        <w:t>в</w:t>
      </w:r>
      <w:r w:rsidRPr="00E3286D">
        <w:rPr>
          <w:rFonts w:eastAsia="Calibri"/>
          <w:sz w:val="28"/>
          <w:szCs w:val="28"/>
          <w:lang w:val="kk-KZ"/>
        </w:rPr>
        <w:t xml:space="preserve"> </w:t>
      </w:r>
      <w:r w:rsidRPr="00E3286D">
        <w:rPr>
          <w:rFonts w:eastAsia="Calibri"/>
          <w:sz w:val="28"/>
          <w:szCs w:val="28"/>
        </w:rPr>
        <w:t>Правила</w:t>
      </w:r>
      <w:r w:rsidRPr="00E3286D">
        <w:rPr>
          <w:rFonts w:eastAsia="Calibri"/>
          <w:sz w:val="28"/>
          <w:szCs w:val="28"/>
          <w:lang w:val="kk-KZ"/>
        </w:rPr>
        <w:t>х</w:t>
      </w:r>
      <w:r w:rsidRPr="00E3286D">
        <w:rPr>
          <w:rFonts w:eastAsia="Calibri"/>
          <w:sz w:val="28"/>
          <w:szCs w:val="28"/>
        </w:rPr>
        <w:t xml:space="preserve"> </w:t>
      </w:r>
      <w:r w:rsidRPr="00E3286D">
        <w:rPr>
          <w:rFonts w:eastAsia="Calibri"/>
          <w:sz w:val="28"/>
          <w:szCs w:val="28"/>
          <w:lang w:val="kk-KZ"/>
        </w:rPr>
        <w:t>оказания стационарозамещающей помощи</w:t>
      </w:r>
      <w:r>
        <w:rPr>
          <w:rFonts w:eastAsia="Calibri"/>
          <w:sz w:val="28"/>
          <w:szCs w:val="28"/>
          <w:lang w:val="kk-KZ"/>
        </w:rPr>
        <w:t>,</w:t>
      </w:r>
      <w:r w:rsidRPr="00E3286D">
        <w:rPr>
          <w:rFonts w:eastAsia="Calibri"/>
          <w:sz w:val="28"/>
          <w:szCs w:val="28"/>
          <w:lang w:val="kk-KZ"/>
        </w:rPr>
        <w:t xml:space="preserve"> утвержденных указанным приказом:</w:t>
      </w:r>
    </w:p>
    <w:p w:rsidR="00697E90" w:rsidRDefault="00697E90" w:rsidP="00697E90">
      <w:pPr>
        <w:ind w:left="-284" w:firstLine="710"/>
        <w:jc w:val="both"/>
        <w:rPr>
          <w:sz w:val="28"/>
          <w:szCs w:val="28"/>
        </w:rPr>
      </w:pPr>
      <w:r>
        <w:rPr>
          <w:sz w:val="28"/>
          <w:szCs w:val="28"/>
        </w:rPr>
        <w:t>пункт 10 изложить с следующей редакции:</w:t>
      </w:r>
    </w:p>
    <w:p w:rsidR="00697E90" w:rsidRDefault="00697E90" w:rsidP="00697E90">
      <w:pPr>
        <w:ind w:left="-284" w:firstLine="710"/>
        <w:jc w:val="both"/>
        <w:rPr>
          <w:sz w:val="28"/>
          <w:szCs w:val="28"/>
        </w:rPr>
      </w:pPr>
      <w:r>
        <w:rPr>
          <w:sz w:val="28"/>
          <w:szCs w:val="28"/>
        </w:rPr>
        <w:t xml:space="preserve">«10. </w:t>
      </w:r>
      <w:r w:rsidRPr="0088048D">
        <w:rPr>
          <w:sz w:val="28"/>
          <w:szCs w:val="28"/>
        </w:rPr>
        <w:t>Стационарозамещающая помощь в условиях амбулаторно-поликлинических организаций здравоохранения, круглосуточного стационара и стационара на дому оказывается в соответствии с пе</w:t>
      </w:r>
      <w:r>
        <w:rPr>
          <w:sz w:val="28"/>
          <w:szCs w:val="28"/>
        </w:rPr>
        <w:t>речнем заболеваний по кодам МКБ</w:t>
      </w:r>
      <w:r w:rsidRPr="0088048D">
        <w:rPr>
          <w:sz w:val="28"/>
          <w:szCs w:val="28"/>
        </w:rPr>
        <w:t>-10 для преимущественного лечения в дневном стационаре согласно приложению 1 к настоящ</w:t>
      </w:r>
      <w:r>
        <w:rPr>
          <w:sz w:val="28"/>
          <w:szCs w:val="28"/>
        </w:rPr>
        <w:t>им</w:t>
      </w:r>
      <w:r w:rsidRPr="0088048D">
        <w:rPr>
          <w:sz w:val="28"/>
          <w:szCs w:val="28"/>
        </w:rPr>
        <w:t xml:space="preserve"> приказ</w:t>
      </w:r>
      <w:r>
        <w:rPr>
          <w:sz w:val="28"/>
          <w:szCs w:val="28"/>
        </w:rPr>
        <w:t xml:space="preserve">ом, за исключением класса </w:t>
      </w:r>
      <w:r>
        <w:rPr>
          <w:sz w:val="28"/>
          <w:szCs w:val="28"/>
          <w:lang w:val="en-US"/>
        </w:rPr>
        <w:t>V</w:t>
      </w:r>
      <w:r w:rsidRPr="003532EB">
        <w:rPr>
          <w:sz w:val="28"/>
          <w:szCs w:val="28"/>
        </w:rPr>
        <w:t xml:space="preserve"> </w:t>
      </w:r>
      <w:r>
        <w:rPr>
          <w:sz w:val="28"/>
          <w:szCs w:val="28"/>
        </w:rPr>
        <w:t xml:space="preserve">психические расстройства и расстройства </w:t>
      </w:r>
      <w:r w:rsidRPr="005422F0">
        <w:rPr>
          <w:sz w:val="28"/>
          <w:szCs w:val="28"/>
        </w:rPr>
        <w:t>поведения</w:t>
      </w:r>
      <w:r w:rsidR="005422F0" w:rsidRPr="005422F0">
        <w:rPr>
          <w:sz w:val="28"/>
          <w:szCs w:val="28"/>
        </w:rPr>
        <w:t xml:space="preserve"> которые оказываются в соответствии со Стандартом организации оказания медико-социальной помощи в области психического здоровья населению Республики Казахстан, утвержденный приказом Министра здравоохранения и социального развития Республики Казахст</w:t>
      </w:r>
      <w:r w:rsidR="00F94A67">
        <w:rPr>
          <w:sz w:val="28"/>
          <w:szCs w:val="28"/>
        </w:rPr>
        <w:t>ан от 8 февраля 2016 года № 95 (</w:t>
      </w:r>
      <w:r w:rsidR="005422F0" w:rsidRPr="005422F0">
        <w:rPr>
          <w:sz w:val="28"/>
          <w:szCs w:val="28"/>
        </w:rPr>
        <w:t>зарегистрирован в Министерстве юстиции Республики Каза</w:t>
      </w:r>
      <w:r w:rsidR="00F94A67">
        <w:rPr>
          <w:sz w:val="28"/>
          <w:szCs w:val="28"/>
        </w:rPr>
        <w:t>хстан 5 марта 2016 года № 13404)</w:t>
      </w:r>
      <w:r w:rsidRPr="005422F0">
        <w:rPr>
          <w:sz w:val="28"/>
          <w:szCs w:val="28"/>
        </w:rPr>
        <w:t>.</w:t>
      </w:r>
      <w:r>
        <w:rPr>
          <w:sz w:val="28"/>
          <w:szCs w:val="28"/>
        </w:rPr>
        <w:t xml:space="preserve"> </w:t>
      </w:r>
    </w:p>
    <w:p w:rsidR="00697E90" w:rsidRPr="0088048D" w:rsidRDefault="00697E90" w:rsidP="00697E90">
      <w:pPr>
        <w:ind w:left="-284" w:firstLine="710"/>
        <w:jc w:val="both"/>
        <w:rPr>
          <w:sz w:val="28"/>
          <w:szCs w:val="28"/>
        </w:rPr>
      </w:pPr>
      <w:r w:rsidRPr="0088048D">
        <w:rPr>
          <w:sz w:val="28"/>
          <w:szCs w:val="28"/>
        </w:rPr>
        <w:t xml:space="preserve">При проведении лечебно-диагностических мероприятий в приемном отделении стационара до установления диагноза, не требующего лечения в условиях круглосуточного стационара принимается решение о продолжении лечения в амбулаторных или стационарозамещающих условиях в соответствии с  оказания стационарной помощи, утвержденный приказом Министра Правилами </w:t>
      </w:r>
      <w:r w:rsidRPr="0088048D">
        <w:rPr>
          <w:sz w:val="28"/>
          <w:szCs w:val="28"/>
        </w:rPr>
        <w:lastRenderedPageBreak/>
        <w:t xml:space="preserve">здравоохранения и социального развития Республики Казахстан </w:t>
      </w:r>
      <w:r>
        <w:rPr>
          <w:sz w:val="28"/>
          <w:szCs w:val="28"/>
        </w:rPr>
        <w:t>от 29 сентября 2015 года № 761 «</w:t>
      </w:r>
      <w:r w:rsidRPr="0088048D">
        <w:rPr>
          <w:sz w:val="28"/>
          <w:szCs w:val="28"/>
        </w:rPr>
        <w:t>Об утверждении Правил оказания стационарной помощи</w:t>
      </w:r>
      <w:r>
        <w:rPr>
          <w:sz w:val="28"/>
          <w:szCs w:val="28"/>
        </w:rPr>
        <w:t>»</w:t>
      </w:r>
      <w:r w:rsidRPr="0088048D">
        <w:rPr>
          <w:sz w:val="28"/>
          <w:szCs w:val="28"/>
        </w:rPr>
        <w:t xml:space="preserve"> зарегистрирован в Министерст</w:t>
      </w:r>
      <w:r w:rsidR="006B66A3">
        <w:rPr>
          <w:sz w:val="28"/>
          <w:szCs w:val="28"/>
        </w:rPr>
        <w:t xml:space="preserve">ве юстиции Республики Казахстан </w:t>
      </w:r>
      <w:r w:rsidRPr="0088048D">
        <w:rPr>
          <w:sz w:val="28"/>
          <w:szCs w:val="28"/>
        </w:rPr>
        <w:t xml:space="preserve">28 октября </w:t>
      </w:r>
      <w:r w:rsidR="006B66A3">
        <w:rPr>
          <w:sz w:val="28"/>
          <w:szCs w:val="28"/>
        </w:rPr>
        <w:t xml:space="preserve">         </w:t>
      </w:r>
      <w:r w:rsidRPr="0088048D">
        <w:rPr>
          <w:sz w:val="28"/>
          <w:szCs w:val="28"/>
        </w:rPr>
        <w:t>2015 года № 12204 (далее – Правила оказания стационарной помощи)</w:t>
      </w:r>
      <w:r>
        <w:rPr>
          <w:sz w:val="28"/>
          <w:szCs w:val="28"/>
        </w:rPr>
        <w:t>.»;</w:t>
      </w:r>
    </w:p>
    <w:p w:rsidR="00697E90" w:rsidRDefault="00697E90" w:rsidP="00697E90">
      <w:pPr>
        <w:ind w:left="-284" w:firstLine="710"/>
        <w:jc w:val="both"/>
        <w:rPr>
          <w:sz w:val="28"/>
          <w:szCs w:val="28"/>
        </w:rPr>
      </w:pPr>
      <w:r w:rsidRPr="009701F7">
        <w:rPr>
          <w:sz w:val="28"/>
          <w:szCs w:val="28"/>
        </w:rPr>
        <w:t xml:space="preserve">подпункт 2) </w:t>
      </w:r>
      <w:hyperlink r:id="rId10" w:anchor="z5" w:history="1">
        <w:r w:rsidRPr="003930FA">
          <w:rPr>
            <w:rStyle w:val="ac"/>
            <w:color w:val="auto"/>
            <w:sz w:val="28"/>
            <w:szCs w:val="28"/>
            <w:u w:val="none"/>
          </w:rPr>
          <w:t>пункта 1</w:t>
        </w:r>
      </w:hyperlink>
      <w:r w:rsidRPr="009701F7">
        <w:rPr>
          <w:sz w:val="28"/>
          <w:szCs w:val="28"/>
        </w:rPr>
        <w:t>9 исключить;</w:t>
      </w:r>
    </w:p>
    <w:p w:rsidR="00697E90" w:rsidRDefault="00697E90" w:rsidP="00697E90">
      <w:pPr>
        <w:ind w:left="-284" w:firstLine="710"/>
        <w:jc w:val="both"/>
        <w:rPr>
          <w:sz w:val="28"/>
          <w:szCs w:val="28"/>
        </w:rPr>
      </w:pPr>
      <w:r>
        <w:rPr>
          <w:sz w:val="28"/>
          <w:szCs w:val="28"/>
        </w:rPr>
        <w:t>в пункте 20:</w:t>
      </w:r>
    </w:p>
    <w:p w:rsidR="00697E90" w:rsidRDefault="00697E90" w:rsidP="00697E90">
      <w:pPr>
        <w:ind w:left="-284" w:firstLine="710"/>
        <w:jc w:val="both"/>
        <w:rPr>
          <w:sz w:val="28"/>
          <w:szCs w:val="28"/>
        </w:rPr>
      </w:pPr>
      <w:r>
        <w:rPr>
          <w:sz w:val="28"/>
          <w:szCs w:val="28"/>
        </w:rPr>
        <w:t>подпункт 5 изложить в следующей редакции:</w:t>
      </w:r>
    </w:p>
    <w:p w:rsidR="00697E90" w:rsidRPr="005A1D73" w:rsidRDefault="00697E90" w:rsidP="00697E90">
      <w:pPr>
        <w:ind w:left="-284" w:firstLine="710"/>
        <w:jc w:val="both"/>
        <w:rPr>
          <w:rStyle w:val="s0"/>
          <w:color w:val="auto"/>
          <w:sz w:val="28"/>
          <w:szCs w:val="28"/>
        </w:rPr>
      </w:pPr>
      <w:r>
        <w:rPr>
          <w:sz w:val="28"/>
          <w:szCs w:val="28"/>
        </w:rPr>
        <w:t>«5) д</w:t>
      </w:r>
      <w:r w:rsidRPr="007A7C71">
        <w:rPr>
          <w:rStyle w:val="s0"/>
          <w:sz w:val="28"/>
          <w:szCs w:val="28"/>
        </w:rPr>
        <w:t>олечивание пациента на следующий день после стационарного лечения независимо от перечня заболеваний по кодам МКБ- 10 для преимущественного лечения в дневном стационаре.</w:t>
      </w:r>
    </w:p>
    <w:p w:rsidR="00697E90" w:rsidRDefault="00697E90" w:rsidP="00697E90">
      <w:pPr>
        <w:ind w:left="-284" w:firstLine="710"/>
        <w:jc w:val="both"/>
        <w:rPr>
          <w:sz w:val="28"/>
          <w:szCs w:val="28"/>
        </w:rPr>
      </w:pPr>
      <w:r w:rsidRPr="007A7C71">
        <w:rPr>
          <w:rStyle w:val="s0"/>
          <w:sz w:val="28"/>
          <w:szCs w:val="28"/>
        </w:rPr>
        <w:t>Долечивание на следующий день после стационарного лечения при наличии показаний к ранней выписке после оперативного лечения по перечню заболеваний по кодам МКБ - 9 для лечения в круглосуточном стационаре;</w:t>
      </w:r>
      <w:r>
        <w:rPr>
          <w:rStyle w:val="s0"/>
          <w:sz w:val="28"/>
          <w:szCs w:val="28"/>
        </w:rPr>
        <w:t>»;</w:t>
      </w:r>
    </w:p>
    <w:p w:rsidR="00697E90" w:rsidRDefault="00697E90" w:rsidP="00697E90">
      <w:pPr>
        <w:ind w:left="-284" w:firstLine="710"/>
        <w:jc w:val="both"/>
        <w:rPr>
          <w:sz w:val="28"/>
          <w:szCs w:val="28"/>
        </w:rPr>
      </w:pPr>
      <w:r>
        <w:rPr>
          <w:sz w:val="28"/>
          <w:szCs w:val="28"/>
        </w:rPr>
        <w:t xml:space="preserve">подпункт 7) </w:t>
      </w:r>
      <w:r w:rsidRPr="009701F7">
        <w:rPr>
          <w:sz w:val="28"/>
          <w:szCs w:val="28"/>
        </w:rPr>
        <w:t>изложить в следующей редакции:</w:t>
      </w:r>
    </w:p>
    <w:p w:rsidR="00697E90" w:rsidRPr="009701F7" w:rsidRDefault="00697E90" w:rsidP="00697E90">
      <w:pPr>
        <w:ind w:left="-284" w:firstLine="710"/>
        <w:jc w:val="both"/>
        <w:rPr>
          <w:sz w:val="28"/>
          <w:szCs w:val="28"/>
        </w:rPr>
      </w:pPr>
      <w:r>
        <w:rPr>
          <w:sz w:val="28"/>
          <w:szCs w:val="21"/>
        </w:rPr>
        <w:t>«7) химиотерапия, лучевая терапия,</w:t>
      </w:r>
      <w:r w:rsidRPr="00B4377C">
        <w:rPr>
          <w:sz w:val="28"/>
          <w:szCs w:val="21"/>
        </w:rPr>
        <w:t xml:space="preserve"> коррекция патологических состояний, возникших после проведения специализированного лечения онкологическим пациентам</w:t>
      </w:r>
      <w:r>
        <w:rPr>
          <w:sz w:val="28"/>
          <w:szCs w:val="21"/>
        </w:rPr>
        <w:t>.»;</w:t>
      </w:r>
      <w:r w:rsidRPr="009701F7">
        <w:rPr>
          <w:sz w:val="28"/>
          <w:szCs w:val="28"/>
        </w:rPr>
        <w:t xml:space="preserve"> </w:t>
      </w:r>
    </w:p>
    <w:p w:rsidR="00697E90" w:rsidRPr="009701F7" w:rsidRDefault="00697E90" w:rsidP="00697E90">
      <w:pPr>
        <w:ind w:left="-284" w:firstLine="710"/>
        <w:jc w:val="both"/>
        <w:rPr>
          <w:sz w:val="28"/>
          <w:szCs w:val="28"/>
        </w:rPr>
      </w:pPr>
      <w:r w:rsidRPr="009701F7">
        <w:rPr>
          <w:sz w:val="28"/>
          <w:szCs w:val="28"/>
        </w:rPr>
        <w:t>пункт 23 изложить в следующей редакции:</w:t>
      </w:r>
    </w:p>
    <w:p w:rsidR="00697E90" w:rsidRPr="009701F7" w:rsidRDefault="00697E90" w:rsidP="00697E90">
      <w:pPr>
        <w:ind w:left="-284" w:firstLine="710"/>
        <w:jc w:val="both"/>
        <w:rPr>
          <w:sz w:val="28"/>
          <w:szCs w:val="28"/>
        </w:rPr>
      </w:pPr>
      <w:r w:rsidRPr="009701F7">
        <w:rPr>
          <w:sz w:val="28"/>
          <w:szCs w:val="28"/>
        </w:rPr>
        <w:t>«</w:t>
      </w:r>
      <w:r>
        <w:rPr>
          <w:sz w:val="28"/>
          <w:szCs w:val="28"/>
        </w:rPr>
        <w:t xml:space="preserve">23. </w:t>
      </w:r>
      <w:r w:rsidRPr="009701F7">
        <w:rPr>
          <w:sz w:val="28"/>
          <w:szCs w:val="28"/>
        </w:rPr>
        <w:t>Пациенты, находящиеся на лечении в дневном стационаре, подлежат ежедневному осмотру медицинским работником за исключением пациентов, находящихся на программной терапии (эфферентная терапия, гемодиализ, перитониальный диализ, ультрафильтрация, химиотерапия, радиотерапия), при которых осмотр проводится при обращении пациента согласно программе лечения</w:t>
      </w:r>
      <w:r>
        <w:rPr>
          <w:sz w:val="28"/>
          <w:szCs w:val="28"/>
        </w:rPr>
        <w:t>.</w:t>
      </w:r>
      <w:r w:rsidRPr="009701F7">
        <w:rPr>
          <w:sz w:val="28"/>
          <w:szCs w:val="28"/>
        </w:rPr>
        <w:t xml:space="preserve">». </w:t>
      </w:r>
    </w:p>
    <w:p w:rsidR="00697E90" w:rsidRDefault="00697E90" w:rsidP="00697E90">
      <w:pPr>
        <w:ind w:left="-284" w:firstLine="710"/>
        <w:jc w:val="both"/>
        <w:rPr>
          <w:sz w:val="28"/>
          <w:szCs w:val="28"/>
        </w:rPr>
      </w:pPr>
      <w:r w:rsidRPr="009701F7">
        <w:rPr>
          <w:sz w:val="28"/>
          <w:szCs w:val="28"/>
        </w:rPr>
        <w:t xml:space="preserve">в </w:t>
      </w:r>
      <w:r>
        <w:rPr>
          <w:sz w:val="28"/>
          <w:szCs w:val="28"/>
        </w:rPr>
        <w:t>приложении 1:</w:t>
      </w:r>
    </w:p>
    <w:p w:rsidR="00697E90" w:rsidRDefault="00697E90" w:rsidP="00697E90">
      <w:pPr>
        <w:ind w:left="-284" w:firstLine="710"/>
        <w:jc w:val="both"/>
        <w:rPr>
          <w:sz w:val="28"/>
          <w:szCs w:val="28"/>
        </w:rPr>
      </w:pPr>
      <w:r>
        <w:rPr>
          <w:bCs/>
          <w:sz w:val="28"/>
          <w:szCs w:val="28"/>
        </w:rPr>
        <w:t>в переч</w:t>
      </w:r>
      <w:r w:rsidRPr="009701F7">
        <w:rPr>
          <w:bCs/>
          <w:sz w:val="28"/>
          <w:szCs w:val="28"/>
        </w:rPr>
        <w:t>н</w:t>
      </w:r>
      <w:r>
        <w:rPr>
          <w:bCs/>
          <w:sz w:val="28"/>
          <w:szCs w:val="28"/>
        </w:rPr>
        <w:t>е</w:t>
      </w:r>
      <w:r w:rsidRPr="009701F7">
        <w:rPr>
          <w:bCs/>
          <w:sz w:val="28"/>
          <w:szCs w:val="28"/>
        </w:rPr>
        <w:t xml:space="preserve"> заболеваний по кодам МКБ 10 для преимущественного лечения в дневном стационаре</w:t>
      </w:r>
      <w:r w:rsidRPr="000634CD">
        <w:rPr>
          <w:sz w:val="28"/>
          <w:szCs w:val="28"/>
        </w:rPr>
        <w:t>:</w:t>
      </w:r>
    </w:p>
    <w:p w:rsidR="00697E90" w:rsidRDefault="00697E90" w:rsidP="00697E90">
      <w:pPr>
        <w:ind w:firstLine="426"/>
        <w:rPr>
          <w:sz w:val="28"/>
          <w:szCs w:val="28"/>
        </w:rPr>
      </w:pPr>
      <w:r w:rsidRPr="00547480">
        <w:rPr>
          <w:sz w:val="28"/>
          <w:szCs w:val="28"/>
        </w:rPr>
        <w:t>строку, порядковый номер 1, изложить в следующей редакции:</w:t>
      </w:r>
    </w:p>
    <w:p w:rsidR="00697E90" w:rsidRDefault="00697E90" w:rsidP="00697E90">
      <w:pPr>
        <w:ind w:firstLine="426"/>
        <w:rPr>
          <w:sz w:val="28"/>
          <w:szCs w:val="28"/>
        </w:rPr>
      </w:pPr>
      <w:r>
        <w:rPr>
          <w:sz w:val="28"/>
          <w:szCs w:val="28"/>
        </w:rPr>
        <w:t>«</w:t>
      </w:r>
    </w:p>
    <w:tbl>
      <w:tblPr>
        <w:tblStyle w:val="a9"/>
        <w:tblW w:w="9810" w:type="dxa"/>
        <w:tblInd w:w="-176" w:type="dxa"/>
        <w:tblLook w:val="04A0" w:firstRow="1" w:lastRow="0" w:firstColumn="1" w:lastColumn="0" w:noHBand="0" w:noVBand="1"/>
      </w:tblPr>
      <w:tblGrid>
        <w:gridCol w:w="851"/>
        <w:gridCol w:w="993"/>
        <w:gridCol w:w="7966"/>
      </w:tblGrid>
      <w:tr w:rsidR="00697E90" w:rsidTr="00B5131E">
        <w:tc>
          <w:tcPr>
            <w:tcW w:w="851" w:type="dxa"/>
          </w:tcPr>
          <w:p w:rsidR="00697E90" w:rsidRPr="004F24B9" w:rsidRDefault="00697E90" w:rsidP="00BE08DA">
            <w:pPr>
              <w:rPr>
                <w:sz w:val="28"/>
                <w:szCs w:val="28"/>
              </w:rPr>
            </w:pPr>
            <w:r w:rsidRPr="004F24B9">
              <w:rPr>
                <w:sz w:val="28"/>
                <w:szCs w:val="28"/>
              </w:rPr>
              <w:t>1</w:t>
            </w:r>
          </w:p>
        </w:tc>
        <w:tc>
          <w:tcPr>
            <w:tcW w:w="993" w:type="dxa"/>
          </w:tcPr>
          <w:p w:rsidR="00697E90" w:rsidRPr="00284ED4" w:rsidRDefault="00697E90" w:rsidP="00BE08DA">
            <w:pPr>
              <w:rPr>
                <w:sz w:val="28"/>
                <w:szCs w:val="28"/>
                <w:lang w:val="kk-KZ"/>
              </w:rPr>
            </w:pPr>
            <w:r w:rsidRPr="004F24B9">
              <w:rPr>
                <w:sz w:val="28"/>
                <w:szCs w:val="28"/>
              </w:rPr>
              <w:t>A</w:t>
            </w:r>
            <w:r>
              <w:rPr>
                <w:sz w:val="28"/>
                <w:szCs w:val="28"/>
                <w:lang w:val="kk-KZ"/>
              </w:rPr>
              <w:t>54</w:t>
            </w:r>
            <w:r w:rsidRPr="004F24B9">
              <w:rPr>
                <w:sz w:val="28"/>
                <w:szCs w:val="28"/>
              </w:rPr>
              <w:t>.</w:t>
            </w:r>
            <w:r>
              <w:rPr>
                <w:sz w:val="28"/>
                <w:szCs w:val="28"/>
                <w:lang w:val="kk-KZ"/>
              </w:rPr>
              <w:t>0</w:t>
            </w:r>
          </w:p>
        </w:tc>
        <w:tc>
          <w:tcPr>
            <w:tcW w:w="7966" w:type="dxa"/>
          </w:tcPr>
          <w:p w:rsidR="00697E90" w:rsidRPr="003769DD" w:rsidRDefault="00697E90" w:rsidP="00BE08DA">
            <w:pPr>
              <w:rPr>
                <w:sz w:val="28"/>
                <w:szCs w:val="28"/>
              </w:rPr>
            </w:pPr>
            <w:r w:rsidRPr="003769DD">
              <w:rPr>
                <w:sz w:val="28"/>
                <w:szCs w:val="28"/>
              </w:rPr>
              <w:t>Гонококковая инфекция нижних отделов мочеполового тракта без абсцедирования периуретральных или придаточных желез</w:t>
            </w:r>
          </w:p>
        </w:tc>
      </w:tr>
    </w:tbl>
    <w:p w:rsidR="00697E90" w:rsidRDefault="00697E90" w:rsidP="00697E90">
      <w:pPr>
        <w:ind w:firstLine="426"/>
        <w:rPr>
          <w:sz w:val="28"/>
          <w:szCs w:val="28"/>
        </w:rPr>
      </w:pPr>
      <w:r>
        <w:rPr>
          <w:sz w:val="28"/>
          <w:szCs w:val="28"/>
        </w:rPr>
        <w:t>»;</w:t>
      </w:r>
    </w:p>
    <w:p w:rsidR="00697E90" w:rsidRDefault="00697E90" w:rsidP="00697E90">
      <w:pPr>
        <w:ind w:firstLine="426"/>
        <w:rPr>
          <w:sz w:val="28"/>
          <w:szCs w:val="28"/>
        </w:rPr>
      </w:pPr>
      <w:r w:rsidRPr="00547480">
        <w:rPr>
          <w:sz w:val="28"/>
          <w:szCs w:val="28"/>
        </w:rPr>
        <w:t xml:space="preserve">строку, порядковый номер </w:t>
      </w:r>
      <w:r>
        <w:rPr>
          <w:sz w:val="28"/>
          <w:szCs w:val="28"/>
        </w:rPr>
        <w:t>2</w:t>
      </w:r>
      <w:r w:rsidRPr="00547480">
        <w:rPr>
          <w:sz w:val="28"/>
          <w:szCs w:val="28"/>
        </w:rPr>
        <w:t>, изложить в следующей редакции:</w:t>
      </w:r>
    </w:p>
    <w:p w:rsidR="00697E90" w:rsidRDefault="00697E90" w:rsidP="00697E90">
      <w:pPr>
        <w:ind w:firstLine="426"/>
        <w:rPr>
          <w:sz w:val="28"/>
          <w:szCs w:val="28"/>
        </w:rPr>
      </w:pPr>
      <w:r>
        <w:rPr>
          <w:sz w:val="28"/>
          <w:szCs w:val="28"/>
        </w:rPr>
        <w:t>«</w:t>
      </w:r>
    </w:p>
    <w:tbl>
      <w:tblPr>
        <w:tblStyle w:val="a9"/>
        <w:tblW w:w="9810" w:type="dxa"/>
        <w:tblInd w:w="-176" w:type="dxa"/>
        <w:tblLook w:val="04A0" w:firstRow="1" w:lastRow="0" w:firstColumn="1" w:lastColumn="0" w:noHBand="0" w:noVBand="1"/>
      </w:tblPr>
      <w:tblGrid>
        <w:gridCol w:w="851"/>
        <w:gridCol w:w="993"/>
        <w:gridCol w:w="7966"/>
      </w:tblGrid>
      <w:tr w:rsidR="00697E90" w:rsidTr="00B5131E">
        <w:tc>
          <w:tcPr>
            <w:tcW w:w="851" w:type="dxa"/>
          </w:tcPr>
          <w:p w:rsidR="00697E90" w:rsidRPr="004F24B9" w:rsidRDefault="00697E90" w:rsidP="00BE08DA">
            <w:pPr>
              <w:rPr>
                <w:sz w:val="28"/>
                <w:szCs w:val="28"/>
              </w:rPr>
            </w:pPr>
            <w:r>
              <w:rPr>
                <w:sz w:val="28"/>
                <w:szCs w:val="28"/>
              </w:rPr>
              <w:t>2</w:t>
            </w:r>
          </w:p>
        </w:tc>
        <w:tc>
          <w:tcPr>
            <w:tcW w:w="993" w:type="dxa"/>
          </w:tcPr>
          <w:p w:rsidR="00697E90" w:rsidRPr="004F24B9" w:rsidRDefault="00697E90" w:rsidP="00BE08DA">
            <w:pPr>
              <w:rPr>
                <w:sz w:val="28"/>
                <w:szCs w:val="28"/>
              </w:rPr>
            </w:pPr>
            <w:r w:rsidRPr="004F24B9">
              <w:rPr>
                <w:sz w:val="28"/>
                <w:szCs w:val="28"/>
              </w:rPr>
              <w:t>A63.8</w:t>
            </w:r>
          </w:p>
        </w:tc>
        <w:tc>
          <w:tcPr>
            <w:tcW w:w="7966" w:type="dxa"/>
          </w:tcPr>
          <w:p w:rsidR="00697E90" w:rsidRPr="004F24B9" w:rsidRDefault="00697E90" w:rsidP="00BE08DA">
            <w:pPr>
              <w:rPr>
                <w:sz w:val="28"/>
                <w:szCs w:val="28"/>
              </w:rPr>
            </w:pPr>
            <w:r w:rsidRPr="004F24B9">
              <w:rPr>
                <w:sz w:val="28"/>
                <w:szCs w:val="28"/>
              </w:rPr>
              <w:t>Другие уточненные болезни, передающиеся преимущественно половым путем</w:t>
            </w:r>
          </w:p>
        </w:tc>
      </w:tr>
    </w:tbl>
    <w:p w:rsidR="00697E90" w:rsidRDefault="00697E90" w:rsidP="00697E90">
      <w:pPr>
        <w:ind w:firstLine="426"/>
        <w:rPr>
          <w:sz w:val="28"/>
          <w:szCs w:val="28"/>
        </w:rPr>
      </w:pPr>
      <w:r>
        <w:rPr>
          <w:sz w:val="28"/>
          <w:szCs w:val="28"/>
        </w:rPr>
        <w:t>»;</w:t>
      </w:r>
    </w:p>
    <w:p w:rsidR="00697E90" w:rsidRDefault="00697E90" w:rsidP="00697E90">
      <w:pPr>
        <w:ind w:firstLine="426"/>
        <w:rPr>
          <w:sz w:val="28"/>
          <w:szCs w:val="28"/>
        </w:rPr>
      </w:pPr>
      <w:r>
        <w:rPr>
          <w:sz w:val="28"/>
          <w:szCs w:val="28"/>
        </w:rPr>
        <w:t>строки</w:t>
      </w:r>
      <w:r w:rsidRPr="000634CD">
        <w:rPr>
          <w:sz w:val="28"/>
          <w:szCs w:val="28"/>
        </w:rPr>
        <w:t>, поряд</w:t>
      </w:r>
      <w:r>
        <w:rPr>
          <w:sz w:val="28"/>
          <w:szCs w:val="28"/>
        </w:rPr>
        <w:t>ковые</w:t>
      </w:r>
      <w:r w:rsidRPr="000634CD">
        <w:rPr>
          <w:sz w:val="28"/>
          <w:szCs w:val="28"/>
        </w:rPr>
        <w:t xml:space="preserve"> номер</w:t>
      </w:r>
      <w:r>
        <w:rPr>
          <w:sz w:val="28"/>
          <w:szCs w:val="28"/>
        </w:rPr>
        <w:t>а 3 и 4</w:t>
      </w:r>
      <w:r w:rsidRPr="000634CD">
        <w:rPr>
          <w:sz w:val="28"/>
          <w:szCs w:val="28"/>
        </w:rPr>
        <w:t xml:space="preserve"> исключить</w:t>
      </w:r>
      <w:r>
        <w:rPr>
          <w:sz w:val="28"/>
          <w:szCs w:val="28"/>
        </w:rPr>
        <w:t>;</w:t>
      </w:r>
    </w:p>
    <w:p w:rsidR="00697E90" w:rsidRDefault="00697E90" w:rsidP="00697E90">
      <w:pPr>
        <w:ind w:firstLine="426"/>
        <w:rPr>
          <w:sz w:val="28"/>
          <w:szCs w:val="28"/>
        </w:rPr>
      </w:pPr>
      <w:r w:rsidRPr="000634CD">
        <w:rPr>
          <w:sz w:val="28"/>
          <w:szCs w:val="28"/>
        </w:rPr>
        <w:t>строк</w:t>
      </w:r>
      <w:r>
        <w:rPr>
          <w:sz w:val="28"/>
          <w:szCs w:val="28"/>
        </w:rPr>
        <w:t>и</w:t>
      </w:r>
      <w:r w:rsidRPr="000634CD">
        <w:rPr>
          <w:sz w:val="28"/>
          <w:szCs w:val="28"/>
        </w:rPr>
        <w:t>, поряд</w:t>
      </w:r>
      <w:r>
        <w:rPr>
          <w:sz w:val="28"/>
          <w:szCs w:val="28"/>
        </w:rPr>
        <w:t>ковые</w:t>
      </w:r>
      <w:r w:rsidRPr="000634CD">
        <w:rPr>
          <w:sz w:val="28"/>
          <w:szCs w:val="28"/>
        </w:rPr>
        <w:t xml:space="preserve"> номер</w:t>
      </w:r>
      <w:r>
        <w:rPr>
          <w:sz w:val="28"/>
          <w:szCs w:val="28"/>
        </w:rPr>
        <w:t>а 7, 8 и 9</w:t>
      </w:r>
      <w:r w:rsidRPr="000634CD">
        <w:rPr>
          <w:sz w:val="28"/>
          <w:szCs w:val="28"/>
        </w:rPr>
        <w:t xml:space="preserve"> исключить</w:t>
      </w:r>
      <w:r>
        <w:rPr>
          <w:sz w:val="28"/>
          <w:szCs w:val="28"/>
        </w:rPr>
        <w:t>;</w:t>
      </w:r>
    </w:p>
    <w:p w:rsidR="00697E90" w:rsidRDefault="00697E90" w:rsidP="00697E90">
      <w:pPr>
        <w:ind w:left="-284" w:firstLine="710"/>
        <w:jc w:val="both"/>
        <w:rPr>
          <w:sz w:val="28"/>
          <w:szCs w:val="28"/>
        </w:rPr>
      </w:pPr>
      <w:r w:rsidRPr="000634CD">
        <w:rPr>
          <w:sz w:val="28"/>
          <w:szCs w:val="28"/>
        </w:rPr>
        <w:t>допол</w:t>
      </w:r>
      <w:r>
        <w:rPr>
          <w:sz w:val="28"/>
          <w:szCs w:val="28"/>
        </w:rPr>
        <w:t>нить строками, порядковые номера 11</w:t>
      </w:r>
      <w:r w:rsidRPr="000634CD">
        <w:rPr>
          <w:sz w:val="28"/>
          <w:szCs w:val="28"/>
        </w:rPr>
        <w:t>-</w:t>
      </w:r>
      <w:r>
        <w:rPr>
          <w:sz w:val="28"/>
          <w:szCs w:val="28"/>
        </w:rPr>
        <w:t>1 и 11-2</w:t>
      </w:r>
      <w:r w:rsidRPr="000634CD">
        <w:rPr>
          <w:sz w:val="28"/>
          <w:szCs w:val="28"/>
        </w:rPr>
        <w:t>, следующего содержания:</w:t>
      </w:r>
    </w:p>
    <w:p w:rsidR="00697E90" w:rsidRPr="000634CD" w:rsidRDefault="00697E90" w:rsidP="00697E90">
      <w:pPr>
        <w:ind w:firstLine="426"/>
        <w:rPr>
          <w:sz w:val="28"/>
          <w:szCs w:val="28"/>
        </w:rPr>
      </w:pPr>
      <w:r w:rsidRPr="000634CD">
        <w:rPr>
          <w:sz w:val="28"/>
          <w:szCs w:val="28"/>
        </w:rPr>
        <w:t>«</w:t>
      </w:r>
    </w:p>
    <w:tbl>
      <w:tblPr>
        <w:tblStyle w:val="a9"/>
        <w:tblW w:w="9810" w:type="dxa"/>
        <w:tblInd w:w="-176" w:type="dxa"/>
        <w:tblLook w:val="04A0" w:firstRow="1" w:lastRow="0" w:firstColumn="1" w:lastColumn="0" w:noHBand="0" w:noVBand="1"/>
      </w:tblPr>
      <w:tblGrid>
        <w:gridCol w:w="851"/>
        <w:gridCol w:w="993"/>
        <w:gridCol w:w="7966"/>
      </w:tblGrid>
      <w:tr w:rsidR="00697E90" w:rsidRPr="009701F7" w:rsidTr="00B5131E">
        <w:tc>
          <w:tcPr>
            <w:tcW w:w="851" w:type="dxa"/>
          </w:tcPr>
          <w:p w:rsidR="00697E90" w:rsidRPr="00987417" w:rsidRDefault="00697E90" w:rsidP="00BE08DA">
            <w:pPr>
              <w:rPr>
                <w:sz w:val="28"/>
                <w:szCs w:val="28"/>
              </w:rPr>
            </w:pPr>
            <w:r w:rsidRPr="00987417">
              <w:rPr>
                <w:sz w:val="28"/>
                <w:szCs w:val="28"/>
              </w:rPr>
              <w:t>11-1</w:t>
            </w:r>
          </w:p>
        </w:tc>
        <w:tc>
          <w:tcPr>
            <w:tcW w:w="993" w:type="dxa"/>
          </w:tcPr>
          <w:p w:rsidR="00697E90" w:rsidRPr="008D6919" w:rsidRDefault="00697E90" w:rsidP="00BE08DA">
            <w:pPr>
              <w:rPr>
                <w:sz w:val="28"/>
                <w:szCs w:val="28"/>
                <w:lang w:val="en-US"/>
              </w:rPr>
            </w:pPr>
            <w:r w:rsidRPr="00987417">
              <w:rPr>
                <w:sz w:val="28"/>
                <w:szCs w:val="28"/>
                <w:lang w:val="kk-KZ"/>
              </w:rPr>
              <w:t>В</w:t>
            </w:r>
            <w:r>
              <w:rPr>
                <w:sz w:val="28"/>
                <w:szCs w:val="28"/>
              </w:rPr>
              <w:t>35.</w:t>
            </w:r>
            <w:r>
              <w:rPr>
                <w:sz w:val="28"/>
                <w:szCs w:val="28"/>
                <w:lang w:val="en-US"/>
              </w:rPr>
              <w:t>2</w:t>
            </w:r>
          </w:p>
        </w:tc>
        <w:tc>
          <w:tcPr>
            <w:tcW w:w="7966" w:type="dxa"/>
          </w:tcPr>
          <w:p w:rsidR="00697E90" w:rsidRPr="008D6919" w:rsidRDefault="00697E90" w:rsidP="00BE08DA">
            <w:pPr>
              <w:rPr>
                <w:sz w:val="28"/>
                <w:szCs w:val="28"/>
                <w:lang w:val="kk-KZ"/>
              </w:rPr>
            </w:pPr>
            <w:r>
              <w:rPr>
                <w:sz w:val="28"/>
                <w:szCs w:val="28"/>
              </w:rPr>
              <w:t xml:space="preserve">Микоз </w:t>
            </w:r>
            <w:r>
              <w:rPr>
                <w:sz w:val="28"/>
                <w:szCs w:val="28"/>
                <w:lang w:val="kk-KZ"/>
              </w:rPr>
              <w:t>кистей</w:t>
            </w:r>
          </w:p>
        </w:tc>
      </w:tr>
      <w:tr w:rsidR="00697E90" w:rsidRPr="009701F7" w:rsidTr="00B5131E">
        <w:tc>
          <w:tcPr>
            <w:tcW w:w="851" w:type="dxa"/>
          </w:tcPr>
          <w:p w:rsidR="00697E90" w:rsidRPr="00987417" w:rsidRDefault="00697E90" w:rsidP="00BE08DA">
            <w:pPr>
              <w:rPr>
                <w:sz w:val="28"/>
                <w:szCs w:val="28"/>
              </w:rPr>
            </w:pPr>
            <w:r>
              <w:rPr>
                <w:sz w:val="28"/>
                <w:szCs w:val="28"/>
              </w:rPr>
              <w:t>11-2</w:t>
            </w:r>
          </w:p>
        </w:tc>
        <w:tc>
          <w:tcPr>
            <w:tcW w:w="993" w:type="dxa"/>
          </w:tcPr>
          <w:p w:rsidR="00697E90" w:rsidRPr="00987417" w:rsidRDefault="00697E90" w:rsidP="00BE08DA">
            <w:pPr>
              <w:rPr>
                <w:sz w:val="28"/>
                <w:szCs w:val="28"/>
              </w:rPr>
            </w:pPr>
            <w:r w:rsidRPr="00987417">
              <w:rPr>
                <w:sz w:val="28"/>
                <w:szCs w:val="28"/>
                <w:lang w:val="kk-KZ"/>
              </w:rPr>
              <w:t>В</w:t>
            </w:r>
            <w:r>
              <w:rPr>
                <w:sz w:val="28"/>
                <w:szCs w:val="28"/>
              </w:rPr>
              <w:t>35.3</w:t>
            </w:r>
          </w:p>
        </w:tc>
        <w:tc>
          <w:tcPr>
            <w:tcW w:w="7966" w:type="dxa"/>
          </w:tcPr>
          <w:p w:rsidR="00697E90" w:rsidRPr="00987417" w:rsidRDefault="00697E90" w:rsidP="00BE08DA">
            <w:pPr>
              <w:rPr>
                <w:sz w:val="28"/>
                <w:szCs w:val="28"/>
              </w:rPr>
            </w:pPr>
            <w:r>
              <w:rPr>
                <w:sz w:val="28"/>
                <w:szCs w:val="28"/>
              </w:rPr>
              <w:t>Микоз стоп</w:t>
            </w:r>
          </w:p>
        </w:tc>
      </w:tr>
    </w:tbl>
    <w:p w:rsidR="00697E90" w:rsidRDefault="00697E90" w:rsidP="00697E90">
      <w:pPr>
        <w:ind w:firstLine="426"/>
        <w:rPr>
          <w:sz w:val="24"/>
          <w:szCs w:val="24"/>
          <w:lang w:val="kk-KZ"/>
        </w:rPr>
      </w:pPr>
      <w:bookmarkStart w:id="2" w:name="z5"/>
      <w:bookmarkEnd w:id="2"/>
      <w:r>
        <w:rPr>
          <w:sz w:val="24"/>
          <w:szCs w:val="24"/>
          <w:lang w:val="kk-KZ"/>
        </w:rPr>
        <w:t>»;</w:t>
      </w:r>
    </w:p>
    <w:p w:rsidR="00697E90" w:rsidRDefault="00697E90" w:rsidP="00697E90">
      <w:pPr>
        <w:ind w:firstLine="426"/>
        <w:rPr>
          <w:sz w:val="28"/>
          <w:szCs w:val="28"/>
        </w:rPr>
      </w:pPr>
      <w:r w:rsidRPr="000634CD">
        <w:rPr>
          <w:sz w:val="28"/>
          <w:szCs w:val="28"/>
        </w:rPr>
        <w:lastRenderedPageBreak/>
        <w:t>допол</w:t>
      </w:r>
      <w:r>
        <w:rPr>
          <w:sz w:val="28"/>
          <w:szCs w:val="28"/>
        </w:rPr>
        <w:t>нить строкой, порядковый номер 74</w:t>
      </w:r>
      <w:r w:rsidRPr="000634CD">
        <w:rPr>
          <w:sz w:val="28"/>
          <w:szCs w:val="28"/>
        </w:rPr>
        <w:t>-</w:t>
      </w:r>
      <w:r>
        <w:rPr>
          <w:sz w:val="28"/>
          <w:szCs w:val="28"/>
        </w:rPr>
        <w:t>1</w:t>
      </w:r>
      <w:r w:rsidRPr="000634CD">
        <w:rPr>
          <w:sz w:val="28"/>
          <w:szCs w:val="28"/>
        </w:rPr>
        <w:t>, следующего содержания:</w:t>
      </w:r>
    </w:p>
    <w:p w:rsidR="00697E90" w:rsidRDefault="00697E90" w:rsidP="00697E90">
      <w:pPr>
        <w:ind w:firstLine="426"/>
        <w:rPr>
          <w:sz w:val="24"/>
          <w:szCs w:val="24"/>
          <w:lang w:val="kk-KZ"/>
        </w:rPr>
      </w:pPr>
      <w:r>
        <w:rPr>
          <w:sz w:val="24"/>
          <w:szCs w:val="24"/>
          <w:lang w:val="kk-KZ"/>
        </w:rPr>
        <w:t>«</w:t>
      </w:r>
    </w:p>
    <w:tbl>
      <w:tblPr>
        <w:tblStyle w:val="a9"/>
        <w:tblW w:w="9810" w:type="dxa"/>
        <w:tblInd w:w="-176" w:type="dxa"/>
        <w:tblLook w:val="04A0" w:firstRow="1" w:lastRow="0" w:firstColumn="1" w:lastColumn="0" w:noHBand="0" w:noVBand="1"/>
      </w:tblPr>
      <w:tblGrid>
        <w:gridCol w:w="851"/>
        <w:gridCol w:w="993"/>
        <w:gridCol w:w="7966"/>
      </w:tblGrid>
      <w:tr w:rsidR="00697E90" w:rsidRPr="00987417" w:rsidTr="00B5131E">
        <w:tc>
          <w:tcPr>
            <w:tcW w:w="851" w:type="dxa"/>
          </w:tcPr>
          <w:p w:rsidR="00697E90" w:rsidRPr="00766D6D" w:rsidRDefault="00697E90" w:rsidP="00BE08DA">
            <w:pPr>
              <w:rPr>
                <w:sz w:val="28"/>
                <w:szCs w:val="28"/>
                <w:lang w:val="kk-KZ"/>
              </w:rPr>
            </w:pPr>
            <w:r>
              <w:rPr>
                <w:sz w:val="28"/>
                <w:szCs w:val="28"/>
              </w:rPr>
              <w:t>74-</w:t>
            </w:r>
            <w:r>
              <w:rPr>
                <w:sz w:val="28"/>
                <w:szCs w:val="28"/>
                <w:lang w:val="kk-KZ"/>
              </w:rPr>
              <w:t>1</w:t>
            </w:r>
          </w:p>
        </w:tc>
        <w:tc>
          <w:tcPr>
            <w:tcW w:w="993" w:type="dxa"/>
          </w:tcPr>
          <w:p w:rsidR="00697E90" w:rsidRPr="00904657" w:rsidRDefault="00697E90" w:rsidP="00BE08DA">
            <w:pPr>
              <w:rPr>
                <w:sz w:val="28"/>
                <w:szCs w:val="28"/>
                <w:lang w:val="en-US"/>
              </w:rPr>
            </w:pPr>
            <w:r>
              <w:rPr>
                <w:sz w:val="28"/>
                <w:szCs w:val="28"/>
                <w:lang w:val="en-US"/>
              </w:rPr>
              <w:t>C14.1</w:t>
            </w:r>
          </w:p>
        </w:tc>
        <w:tc>
          <w:tcPr>
            <w:tcW w:w="7966" w:type="dxa"/>
          </w:tcPr>
          <w:p w:rsidR="00697E90" w:rsidRPr="002D5845" w:rsidRDefault="00697E90" w:rsidP="00BE08DA">
            <w:pPr>
              <w:rPr>
                <w:sz w:val="28"/>
                <w:szCs w:val="28"/>
              </w:rPr>
            </w:pPr>
            <w:r>
              <w:rPr>
                <w:sz w:val="28"/>
                <w:szCs w:val="28"/>
              </w:rPr>
              <w:t>Злокачественное новообразование гортаноглотки</w:t>
            </w:r>
          </w:p>
        </w:tc>
      </w:tr>
    </w:tbl>
    <w:p w:rsidR="00697E90" w:rsidRDefault="00697E90" w:rsidP="00697E90">
      <w:pPr>
        <w:ind w:left="-284" w:firstLine="710"/>
        <w:jc w:val="both"/>
        <w:rPr>
          <w:sz w:val="28"/>
          <w:szCs w:val="28"/>
          <w:lang w:val="kk-KZ"/>
        </w:rPr>
      </w:pPr>
      <w:r>
        <w:rPr>
          <w:sz w:val="28"/>
          <w:szCs w:val="28"/>
          <w:lang w:val="kk-KZ"/>
        </w:rPr>
        <w:t>»;</w:t>
      </w:r>
    </w:p>
    <w:p w:rsidR="00697E90" w:rsidRDefault="00697E90" w:rsidP="00697E90">
      <w:pPr>
        <w:ind w:left="-284" w:firstLine="710"/>
        <w:jc w:val="both"/>
        <w:rPr>
          <w:sz w:val="28"/>
          <w:szCs w:val="28"/>
        </w:rPr>
      </w:pPr>
      <w:r w:rsidRPr="008645B7">
        <w:rPr>
          <w:sz w:val="28"/>
          <w:szCs w:val="28"/>
          <w:lang w:val="kk-KZ"/>
        </w:rPr>
        <w:t>дополнить</w:t>
      </w:r>
      <w:r>
        <w:rPr>
          <w:sz w:val="28"/>
          <w:szCs w:val="28"/>
          <w:lang w:val="kk-KZ"/>
        </w:rPr>
        <w:t xml:space="preserve"> строками, порядковые</w:t>
      </w:r>
      <w:r w:rsidRPr="00632338">
        <w:rPr>
          <w:sz w:val="28"/>
          <w:szCs w:val="28"/>
          <w:lang w:val="kk-KZ"/>
        </w:rPr>
        <w:t xml:space="preserve"> номер</w:t>
      </w:r>
      <w:r>
        <w:rPr>
          <w:sz w:val="28"/>
          <w:szCs w:val="28"/>
          <w:lang w:val="kk-KZ"/>
        </w:rPr>
        <w:t xml:space="preserve">а 635-1, 635-2, 635-3, 635-4, 635-5, 635-6, 635-7, 635-8, 635-9, 635-10, 635-11, 635-12, 635-13, 635-14, 635-15, 635-16 и 635-17 </w:t>
      </w:r>
      <w:r w:rsidRPr="000634CD">
        <w:rPr>
          <w:sz w:val="28"/>
          <w:szCs w:val="28"/>
        </w:rPr>
        <w:t>следующего содержания:</w:t>
      </w:r>
    </w:p>
    <w:p w:rsidR="00697E90" w:rsidRDefault="00697E90" w:rsidP="00697E90">
      <w:pPr>
        <w:ind w:left="-284" w:firstLine="710"/>
        <w:jc w:val="both"/>
        <w:rPr>
          <w:sz w:val="28"/>
          <w:szCs w:val="28"/>
        </w:rPr>
      </w:pPr>
      <w:r>
        <w:rPr>
          <w:sz w:val="28"/>
          <w:szCs w:val="28"/>
        </w:rPr>
        <w:t>«</w:t>
      </w:r>
    </w:p>
    <w:tbl>
      <w:tblPr>
        <w:tblW w:w="9810" w:type="dxa"/>
        <w:tblInd w:w="-176" w:type="dxa"/>
        <w:tblLook w:val="04A0" w:firstRow="1" w:lastRow="0" w:firstColumn="1" w:lastColumn="0" w:noHBand="0" w:noVBand="1"/>
      </w:tblPr>
      <w:tblGrid>
        <w:gridCol w:w="1418"/>
        <w:gridCol w:w="1418"/>
        <w:gridCol w:w="6974"/>
      </w:tblGrid>
      <w:tr w:rsidR="00697E90" w:rsidRPr="0013408B" w:rsidTr="00B5131E">
        <w:trPr>
          <w:trHeight w:val="30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97E90" w:rsidRPr="0013408B" w:rsidRDefault="00697E90" w:rsidP="00BE08DA">
            <w:pPr>
              <w:jc w:val="center"/>
              <w:rPr>
                <w:color w:val="000000"/>
              </w:rPr>
            </w:pPr>
            <w:r>
              <w:rPr>
                <w:sz w:val="28"/>
                <w:szCs w:val="28"/>
                <w:lang w:val="kk-KZ"/>
              </w:rPr>
              <w:t>635-1</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rsidR="00697E90" w:rsidRPr="0013408B" w:rsidRDefault="00697E90" w:rsidP="00BE08DA">
            <w:pPr>
              <w:jc w:val="center"/>
              <w:rPr>
                <w:color w:val="000000"/>
                <w:sz w:val="28"/>
                <w:szCs w:val="28"/>
              </w:rPr>
            </w:pPr>
            <w:r w:rsidRPr="0013408B">
              <w:rPr>
                <w:color w:val="000000"/>
                <w:sz w:val="28"/>
                <w:szCs w:val="28"/>
              </w:rPr>
              <w:t>D46.0</w:t>
            </w:r>
          </w:p>
        </w:tc>
        <w:tc>
          <w:tcPr>
            <w:tcW w:w="6974" w:type="dxa"/>
            <w:tcBorders>
              <w:top w:val="single" w:sz="4" w:space="0" w:color="auto"/>
              <w:left w:val="nil"/>
              <w:bottom w:val="single" w:sz="4" w:space="0" w:color="auto"/>
              <w:right w:val="single" w:sz="4" w:space="0" w:color="auto"/>
            </w:tcBorders>
            <w:shd w:val="clear" w:color="auto" w:fill="FFFFFF" w:themeFill="background1"/>
            <w:vAlign w:val="center"/>
          </w:tcPr>
          <w:p w:rsidR="00697E90" w:rsidRPr="0013408B" w:rsidRDefault="00697E90" w:rsidP="00BE08DA">
            <w:pPr>
              <w:jc w:val="both"/>
              <w:rPr>
                <w:color w:val="000000"/>
                <w:sz w:val="28"/>
                <w:szCs w:val="28"/>
              </w:rPr>
            </w:pPr>
            <w:r w:rsidRPr="0013408B">
              <w:rPr>
                <w:color w:val="000000"/>
                <w:sz w:val="28"/>
                <w:szCs w:val="28"/>
              </w:rPr>
              <w:t>Рефрактерная анемия без сидеробластов, так обозначенная</w:t>
            </w:r>
          </w:p>
        </w:tc>
      </w:tr>
      <w:tr w:rsidR="00697E90" w:rsidRPr="0013408B" w:rsidTr="00B5131E">
        <w:trPr>
          <w:trHeight w:val="300"/>
        </w:trPr>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rsidR="00697E90" w:rsidRPr="0013408B" w:rsidRDefault="00697E90" w:rsidP="00BE08DA">
            <w:pPr>
              <w:jc w:val="center"/>
              <w:rPr>
                <w:color w:val="000000"/>
              </w:rPr>
            </w:pPr>
            <w:r>
              <w:rPr>
                <w:sz w:val="28"/>
                <w:szCs w:val="28"/>
                <w:lang w:val="kk-KZ"/>
              </w:rPr>
              <w:t>635-2</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697E90" w:rsidRPr="0013408B" w:rsidRDefault="00697E90" w:rsidP="00BE08DA">
            <w:pPr>
              <w:jc w:val="center"/>
              <w:rPr>
                <w:color w:val="000000"/>
                <w:sz w:val="28"/>
                <w:szCs w:val="28"/>
              </w:rPr>
            </w:pPr>
            <w:r w:rsidRPr="0013408B">
              <w:rPr>
                <w:color w:val="000000"/>
                <w:sz w:val="28"/>
                <w:szCs w:val="28"/>
              </w:rPr>
              <w:t>D46.1</w:t>
            </w:r>
          </w:p>
        </w:tc>
        <w:tc>
          <w:tcPr>
            <w:tcW w:w="6974" w:type="dxa"/>
            <w:tcBorders>
              <w:top w:val="nil"/>
              <w:left w:val="nil"/>
              <w:bottom w:val="single" w:sz="4" w:space="0" w:color="auto"/>
              <w:right w:val="single" w:sz="4" w:space="0" w:color="auto"/>
            </w:tcBorders>
            <w:shd w:val="clear" w:color="auto" w:fill="FFFFFF" w:themeFill="background1"/>
            <w:vAlign w:val="center"/>
          </w:tcPr>
          <w:p w:rsidR="00697E90" w:rsidRPr="0013408B" w:rsidRDefault="00697E90" w:rsidP="00BE08DA">
            <w:pPr>
              <w:jc w:val="both"/>
              <w:rPr>
                <w:color w:val="000000"/>
                <w:sz w:val="28"/>
                <w:szCs w:val="28"/>
              </w:rPr>
            </w:pPr>
            <w:r w:rsidRPr="0013408B">
              <w:rPr>
                <w:color w:val="000000"/>
                <w:sz w:val="28"/>
                <w:szCs w:val="28"/>
              </w:rPr>
              <w:t>Рефрактерная анемия с сидеробластами</w:t>
            </w:r>
          </w:p>
        </w:tc>
      </w:tr>
      <w:tr w:rsidR="00697E90" w:rsidRPr="0013408B" w:rsidTr="00B5131E">
        <w:trPr>
          <w:trHeight w:val="300"/>
        </w:trPr>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rsidR="00697E90" w:rsidRPr="0013408B" w:rsidRDefault="00697E90" w:rsidP="00BE08DA">
            <w:pPr>
              <w:jc w:val="center"/>
              <w:rPr>
                <w:color w:val="000000"/>
              </w:rPr>
            </w:pPr>
            <w:r>
              <w:rPr>
                <w:sz w:val="28"/>
                <w:szCs w:val="28"/>
                <w:lang w:val="kk-KZ"/>
              </w:rPr>
              <w:t>635-3</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697E90" w:rsidRPr="0013408B" w:rsidRDefault="00697E90" w:rsidP="00BE08DA">
            <w:pPr>
              <w:jc w:val="center"/>
              <w:rPr>
                <w:color w:val="000000"/>
                <w:sz w:val="28"/>
                <w:szCs w:val="28"/>
              </w:rPr>
            </w:pPr>
            <w:r w:rsidRPr="0013408B">
              <w:rPr>
                <w:color w:val="000000"/>
                <w:sz w:val="28"/>
                <w:szCs w:val="28"/>
              </w:rPr>
              <w:t>D46.2</w:t>
            </w:r>
          </w:p>
        </w:tc>
        <w:tc>
          <w:tcPr>
            <w:tcW w:w="6974" w:type="dxa"/>
            <w:tcBorders>
              <w:top w:val="nil"/>
              <w:left w:val="nil"/>
              <w:bottom w:val="single" w:sz="4" w:space="0" w:color="auto"/>
              <w:right w:val="single" w:sz="4" w:space="0" w:color="auto"/>
            </w:tcBorders>
            <w:shd w:val="clear" w:color="auto" w:fill="FFFFFF" w:themeFill="background1"/>
            <w:vAlign w:val="center"/>
          </w:tcPr>
          <w:p w:rsidR="00697E90" w:rsidRPr="0013408B" w:rsidRDefault="00697E90" w:rsidP="00BE08DA">
            <w:pPr>
              <w:jc w:val="both"/>
              <w:rPr>
                <w:color w:val="000000"/>
                <w:sz w:val="28"/>
                <w:szCs w:val="28"/>
              </w:rPr>
            </w:pPr>
            <w:r w:rsidRPr="0013408B">
              <w:rPr>
                <w:color w:val="000000"/>
                <w:sz w:val="28"/>
                <w:szCs w:val="28"/>
              </w:rPr>
              <w:t>Рефрактерная анемия с избытком бластов</w:t>
            </w:r>
          </w:p>
        </w:tc>
      </w:tr>
      <w:tr w:rsidR="00697E90" w:rsidRPr="0013408B" w:rsidTr="00B5131E">
        <w:trPr>
          <w:trHeight w:val="300"/>
        </w:trPr>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rsidR="00697E90" w:rsidRPr="0013408B" w:rsidRDefault="00697E90" w:rsidP="00BE08DA">
            <w:pPr>
              <w:jc w:val="center"/>
              <w:rPr>
                <w:color w:val="000000"/>
              </w:rPr>
            </w:pPr>
            <w:r>
              <w:rPr>
                <w:sz w:val="28"/>
                <w:szCs w:val="28"/>
                <w:lang w:val="kk-KZ"/>
              </w:rPr>
              <w:t>635-4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697E90" w:rsidRPr="0013408B" w:rsidRDefault="00697E90" w:rsidP="00BE08DA">
            <w:pPr>
              <w:jc w:val="center"/>
              <w:rPr>
                <w:color w:val="000000"/>
                <w:sz w:val="28"/>
                <w:szCs w:val="28"/>
              </w:rPr>
            </w:pPr>
            <w:r w:rsidRPr="0013408B">
              <w:rPr>
                <w:color w:val="000000"/>
                <w:sz w:val="28"/>
                <w:szCs w:val="28"/>
              </w:rPr>
              <w:t>D46.3</w:t>
            </w:r>
          </w:p>
        </w:tc>
        <w:tc>
          <w:tcPr>
            <w:tcW w:w="6974" w:type="dxa"/>
            <w:tcBorders>
              <w:top w:val="nil"/>
              <w:left w:val="nil"/>
              <w:bottom w:val="single" w:sz="4" w:space="0" w:color="auto"/>
              <w:right w:val="single" w:sz="4" w:space="0" w:color="auto"/>
            </w:tcBorders>
            <w:shd w:val="clear" w:color="auto" w:fill="FFFFFF" w:themeFill="background1"/>
            <w:vAlign w:val="center"/>
          </w:tcPr>
          <w:p w:rsidR="00697E90" w:rsidRPr="0013408B" w:rsidRDefault="00697E90" w:rsidP="00BE08DA">
            <w:pPr>
              <w:jc w:val="both"/>
              <w:rPr>
                <w:color w:val="000000"/>
                <w:sz w:val="28"/>
                <w:szCs w:val="28"/>
              </w:rPr>
            </w:pPr>
            <w:r w:rsidRPr="0013408B">
              <w:rPr>
                <w:color w:val="000000"/>
                <w:sz w:val="28"/>
                <w:szCs w:val="28"/>
              </w:rPr>
              <w:t>Рефрактерная анемия с избытком бластов с трансформацией</w:t>
            </w:r>
          </w:p>
        </w:tc>
      </w:tr>
      <w:tr w:rsidR="00697E90" w:rsidRPr="0013408B" w:rsidTr="00B5131E">
        <w:trPr>
          <w:trHeight w:val="300"/>
        </w:trPr>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rsidR="00697E90" w:rsidRPr="0013408B" w:rsidRDefault="00697E90" w:rsidP="00BE08DA">
            <w:pPr>
              <w:jc w:val="center"/>
              <w:rPr>
                <w:color w:val="000000"/>
              </w:rPr>
            </w:pPr>
            <w:r>
              <w:rPr>
                <w:sz w:val="28"/>
                <w:szCs w:val="28"/>
                <w:lang w:val="kk-KZ"/>
              </w:rPr>
              <w:t>635-5</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697E90" w:rsidRPr="0013408B" w:rsidRDefault="00697E90" w:rsidP="00BE08DA">
            <w:pPr>
              <w:jc w:val="center"/>
              <w:rPr>
                <w:color w:val="000000"/>
                <w:sz w:val="28"/>
                <w:szCs w:val="28"/>
              </w:rPr>
            </w:pPr>
            <w:r w:rsidRPr="0013408B">
              <w:rPr>
                <w:color w:val="000000"/>
                <w:sz w:val="28"/>
                <w:szCs w:val="28"/>
              </w:rPr>
              <w:t>D46.4</w:t>
            </w:r>
          </w:p>
        </w:tc>
        <w:tc>
          <w:tcPr>
            <w:tcW w:w="6974" w:type="dxa"/>
            <w:tcBorders>
              <w:top w:val="nil"/>
              <w:left w:val="nil"/>
              <w:bottom w:val="single" w:sz="4" w:space="0" w:color="auto"/>
              <w:right w:val="single" w:sz="4" w:space="0" w:color="auto"/>
            </w:tcBorders>
            <w:shd w:val="clear" w:color="auto" w:fill="FFFFFF" w:themeFill="background1"/>
            <w:vAlign w:val="center"/>
          </w:tcPr>
          <w:p w:rsidR="00697E90" w:rsidRPr="0013408B" w:rsidRDefault="00697E90" w:rsidP="00BE08DA">
            <w:pPr>
              <w:jc w:val="both"/>
              <w:rPr>
                <w:color w:val="000000"/>
                <w:sz w:val="28"/>
                <w:szCs w:val="28"/>
              </w:rPr>
            </w:pPr>
            <w:r w:rsidRPr="0013408B">
              <w:rPr>
                <w:color w:val="000000"/>
                <w:sz w:val="28"/>
                <w:szCs w:val="28"/>
              </w:rPr>
              <w:t>Рефрактерная анемия неуточненная</w:t>
            </w:r>
          </w:p>
        </w:tc>
      </w:tr>
      <w:tr w:rsidR="00697E90" w:rsidRPr="0013408B" w:rsidTr="00B5131E">
        <w:trPr>
          <w:trHeight w:val="300"/>
        </w:trPr>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rsidR="00697E90" w:rsidRPr="0013408B" w:rsidRDefault="00697E90" w:rsidP="00BE08DA">
            <w:pPr>
              <w:jc w:val="center"/>
              <w:rPr>
                <w:color w:val="000000"/>
              </w:rPr>
            </w:pPr>
            <w:r>
              <w:rPr>
                <w:sz w:val="28"/>
                <w:szCs w:val="28"/>
                <w:lang w:val="kk-KZ"/>
              </w:rPr>
              <w:t>635-6</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697E90" w:rsidRPr="0013408B" w:rsidRDefault="00697E90" w:rsidP="00BE08DA">
            <w:pPr>
              <w:jc w:val="center"/>
              <w:rPr>
                <w:color w:val="000000"/>
                <w:sz w:val="28"/>
                <w:szCs w:val="28"/>
              </w:rPr>
            </w:pPr>
            <w:r w:rsidRPr="0013408B">
              <w:rPr>
                <w:color w:val="000000"/>
                <w:sz w:val="28"/>
                <w:szCs w:val="28"/>
              </w:rPr>
              <w:t>D46.5</w:t>
            </w:r>
          </w:p>
        </w:tc>
        <w:tc>
          <w:tcPr>
            <w:tcW w:w="6974" w:type="dxa"/>
            <w:tcBorders>
              <w:top w:val="nil"/>
              <w:left w:val="nil"/>
              <w:bottom w:val="single" w:sz="4" w:space="0" w:color="auto"/>
              <w:right w:val="single" w:sz="4" w:space="0" w:color="auto"/>
            </w:tcBorders>
            <w:shd w:val="clear" w:color="auto" w:fill="FFFFFF" w:themeFill="background1"/>
            <w:vAlign w:val="center"/>
          </w:tcPr>
          <w:p w:rsidR="00697E90" w:rsidRPr="0013408B" w:rsidRDefault="00697E90" w:rsidP="00BE08DA">
            <w:pPr>
              <w:jc w:val="both"/>
              <w:rPr>
                <w:color w:val="000000"/>
                <w:sz w:val="28"/>
                <w:szCs w:val="28"/>
              </w:rPr>
            </w:pPr>
            <w:r w:rsidRPr="0013408B">
              <w:rPr>
                <w:color w:val="000000"/>
                <w:sz w:val="28"/>
                <w:szCs w:val="28"/>
              </w:rPr>
              <w:t>Рефрактерная анемия с мультилинейной дисплазией</w:t>
            </w:r>
          </w:p>
        </w:tc>
      </w:tr>
      <w:tr w:rsidR="00697E90" w:rsidRPr="0013408B" w:rsidTr="00B5131E">
        <w:trPr>
          <w:trHeight w:val="300"/>
        </w:trPr>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rsidR="00697E90" w:rsidRPr="0013408B" w:rsidRDefault="00697E90" w:rsidP="00BE08DA">
            <w:pPr>
              <w:jc w:val="center"/>
              <w:rPr>
                <w:color w:val="000000"/>
              </w:rPr>
            </w:pPr>
            <w:r>
              <w:rPr>
                <w:sz w:val="28"/>
                <w:szCs w:val="28"/>
                <w:lang w:val="kk-KZ"/>
              </w:rPr>
              <w:t>635-7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697E90" w:rsidRPr="0013408B" w:rsidRDefault="00697E90" w:rsidP="00BE08DA">
            <w:pPr>
              <w:jc w:val="center"/>
              <w:rPr>
                <w:color w:val="000000"/>
                <w:sz w:val="28"/>
                <w:szCs w:val="28"/>
              </w:rPr>
            </w:pPr>
            <w:r w:rsidRPr="0013408B">
              <w:rPr>
                <w:color w:val="000000"/>
                <w:sz w:val="28"/>
                <w:szCs w:val="28"/>
              </w:rPr>
              <w:t>D46.6</w:t>
            </w:r>
          </w:p>
        </w:tc>
        <w:tc>
          <w:tcPr>
            <w:tcW w:w="6974" w:type="dxa"/>
            <w:tcBorders>
              <w:top w:val="nil"/>
              <w:left w:val="nil"/>
              <w:bottom w:val="single" w:sz="4" w:space="0" w:color="auto"/>
              <w:right w:val="single" w:sz="4" w:space="0" w:color="auto"/>
            </w:tcBorders>
            <w:shd w:val="clear" w:color="auto" w:fill="FFFFFF" w:themeFill="background1"/>
            <w:vAlign w:val="center"/>
          </w:tcPr>
          <w:p w:rsidR="00697E90" w:rsidRPr="0013408B" w:rsidRDefault="00697E90" w:rsidP="00BE08DA">
            <w:pPr>
              <w:jc w:val="both"/>
              <w:rPr>
                <w:color w:val="000000"/>
                <w:sz w:val="28"/>
                <w:szCs w:val="28"/>
              </w:rPr>
            </w:pPr>
            <w:r w:rsidRPr="0013408B">
              <w:rPr>
                <w:color w:val="000000"/>
                <w:sz w:val="28"/>
                <w:szCs w:val="28"/>
              </w:rPr>
              <w:t>Миелодиспластический синдром с изолированной del(5q) хромосомной аномалией</w:t>
            </w:r>
          </w:p>
        </w:tc>
      </w:tr>
      <w:tr w:rsidR="00697E90" w:rsidRPr="0013408B" w:rsidTr="00B5131E">
        <w:trPr>
          <w:trHeight w:val="300"/>
        </w:trPr>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rsidR="00697E90" w:rsidRPr="0013408B" w:rsidRDefault="00697E90" w:rsidP="00BE08DA">
            <w:pPr>
              <w:jc w:val="center"/>
              <w:rPr>
                <w:color w:val="000000"/>
              </w:rPr>
            </w:pPr>
            <w:r>
              <w:rPr>
                <w:sz w:val="28"/>
                <w:szCs w:val="28"/>
                <w:lang w:val="kk-KZ"/>
              </w:rPr>
              <w:t>635-8</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697E90" w:rsidRPr="0013408B" w:rsidRDefault="00697E90" w:rsidP="00BE08DA">
            <w:pPr>
              <w:jc w:val="center"/>
              <w:rPr>
                <w:color w:val="000000"/>
                <w:sz w:val="28"/>
                <w:szCs w:val="28"/>
              </w:rPr>
            </w:pPr>
            <w:r w:rsidRPr="0013408B">
              <w:rPr>
                <w:color w:val="000000"/>
                <w:sz w:val="28"/>
                <w:szCs w:val="28"/>
              </w:rPr>
              <w:t>D46.7</w:t>
            </w:r>
          </w:p>
        </w:tc>
        <w:tc>
          <w:tcPr>
            <w:tcW w:w="6974" w:type="dxa"/>
            <w:tcBorders>
              <w:top w:val="nil"/>
              <w:left w:val="nil"/>
              <w:bottom w:val="single" w:sz="4" w:space="0" w:color="auto"/>
              <w:right w:val="single" w:sz="4" w:space="0" w:color="auto"/>
            </w:tcBorders>
            <w:shd w:val="clear" w:color="auto" w:fill="FFFFFF" w:themeFill="background1"/>
            <w:vAlign w:val="center"/>
          </w:tcPr>
          <w:p w:rsidR="00697E90" w:rsidRPr="0013408B" w:rsidRDefault="00697E90" w:rsidP="00BE08DA">
            <w:pPr>
              <w:jc w:val="both"/>
              <w:rPr>
                <w:color w:val="000000"/>
                <w:sz w:val="28"/>
                <w:szCs w:val="28"/>
              </w:rPr>
            </w:pPr>
            <w:r w:rsidRPr="0013408B">
              <w:rPr>
                <w:color w:val="000000"/>
                <w:sz w:val="28"/>
                <w:szCs w:val="28"/>
              </w:rPr>
              <w:t>Другие миелодиспластические синдромы</w:t>
            </w:r>
          </w:p>
        </w:tc>
      </w:tr>
      <w:tr w:rsidR="00697E90" w:rsidRPr="0013408B" w:rsidTr="00B5131E">
        <w:trPr>
          <w:trHeight w:val="30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97E90" w:rsidRPr="0013408B" w:rsidRDefault="00697E90" w:rsidP="00BE08DA">
            <w:pPr>
              <w:jc w:val="center"/>
              <w:rPr>
                <w:color w:val="000000"/>
              </w:rPr>
            </w:pPr>
            <w:r>
              <w:rPr>
                <w:sz w:val="28"/>
                <w:szCs w:val="28"/>
                <w:lang w:val="kk-KZ"/>
              </w:rPr>
              <w:t>635-9</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rsidR="00697E90" w:rsidRPr="0013408B" w:rsidRDefault="00697E90" w:rsidP="00BE08DA">
            <w:pPr>
              <w:jc w:val="center"/>
              <w:rPr>
                <w:color w:val="000000"/>
                <w:sz w:val="28"/>
                <w:szCs w:val="28"/>
              </w:rPr>
            </w:pPr>
            <w:r w:rsidRPr="0013408B">
              <w:rPr>
                <w:color w:val="000000"/>
                <w:sz w:val="28"/>
                <w:szCs w:val="28"/>
              </w:rPr>
              <w:t>D46.9</w:t>
            </w:r>
          </w:p>
        </w:tc>
        <w:tc>
          <w:tcPr>
            <w:tcW w:w="6974" w:type="dxa"/>
            <w:tcBorders>
              <w:top w:val="nil"/>
              <w:left w:val="nil"/>
              <w:bottom w:val="single" w:sz="4" w:space="0" w:color="auto"/>
              <w:right w:val="single" w:sz="4" w:space="0" w:color="auto"/>
            </w:tcBorders>
            <w:shd w:val="clear" w:color="auto" w:fill="FFFFFF" w:themeFill="background1"/>
            <w:vAlign w:val="center"/>
          </w:tcPr>
          <w:p w:rsidR="00697E90" w:rsidRPr="0013408B" w:rsidRDefault="00697E90" w:rsidP="00BE08DA">
            <w:pPr>
              <w:jc w:val="both"/>
              <w:rPr>
                <w:color w:val="000000"/>
                <w:sz w:val="28"/>
                <w:szCs w:val="28"/>
              </w:rPr>
            </w:pPr>
            <w:r w:rsidRPr="0013408B">
              <w:rPr>
                <w:color w:val="000000"/>
                <w:sz w:val="28"/>
                <w:szCs w:val="28"/>
              </w:rPr>
              <w:t>Миелодиспластический синдром неуточненный</w:t>
            </w:r>
          </w:p>
        </w:tc>
      </w:tr>
      <w:tr w:rsidR="00697E90" w:rsidRPr="0013408B" w:rsidTr="00B5131E">
        <w:trPr>
          <w:trHeight w:val="30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97E90" w:rsidRPr="0013408B" w:rsidRDefault="00697E90" w:rsidP="00BE08DA">
            <w:pPr>
              <w:jc w:val="center"/>
              <w:rPr>
                <w:color w:val="000000"/>
              </w:rPr>
            </w:pPr>
            <w:r>
              <w:rPr>
                <w:sz w:val="28"/>
                <w:szCs w:val="28"/>
                <w:lang w:val="kk-KZ"/>
              </w:rPr>
              <w:t>635-10</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rsidR="00697E90" w:rsidRPr="0013408B" w:rsidRDefault="00697E90" w:rsidP="00BE08DA">
            <w:pPr>
              <w:jc w:val="center"/>
              <w:rPr>
                <w:color w:val="000000"/>
                <w:sz w:val="28"/>
                <w:szCs w:val="28"/>
              </w:rPr>
            </w:pPr>
            <w:r w:rsidRPr="0013408B">
              <w:rPr>
                <w:color w:val="000000"/>
                <w:sz w:val="28"/>
                <w:szCs w:val="28"/>
              </w:rPr>
              <w:t>D47.0</w:t>
            </w:r>
          </w:p>
        </w:tc>
        <w:tc>
          <w:tcPr>
            <w:tcW w:w="6974" w:type="dxa"/>
            <w:tcBorders>
              <w:top w:val="single" w:sz="4" w:space="0" w:color="auto"/>
              <w:left w:val="nil"/>
              <w:bottom w:val="single" w:sz="4" w:space="0" w:color="auto"/>
              <w:right w:val="single" w:sz="4" w:space="0" w:color="auto"/>
            </w:tcBorders>
            <w:shd w:val="clear" w:color="auto" w:fill="FFFFFF" w:themeFill="background1"/>
            <w:vAlign w:val="center"/>
          </w:tcPr>
          <w:p w:rsidR="00697E90" w:rsidRPr="0013408B" w:rsidRDefault="00697E90" w:rsidP="00BE08DA">
            <w:pPr>
              <w:jc w:val="both"/>
              <w:rPr>
                <w:color w:val="000000"/>
                <w:sz w:val="28"/>
                <w:szCs w:val="28"/>
              </w:rPr>
            </w:pPr>
            <w:r w:rsidRPr="0013408B">
              <w:rPr>
                <w:color w:val="000000"/>
                <w:sz w:val="28"/>
                <w:szCs w:val="28"/>
              </w:rPr>
              <w:t>Гистиоцитарные и тучноклеточные опухоли неопределенного или неизвестного характера</w:t>
            </w:r>
          </w:p>
        </w:tc>
      </w:tr>
      <w:tr w:rsidR="00697E90" w:rsidRPr="0013408B" w:rsidTr="00B5131E">
        <w:trPr>
          <w:trHeight w:val="30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97E90" w:rsidRPr="0013408B" w:rsidRDefault="00697E90" w:rsidP="00BE08DA">
            <w:pPr>
              <w:jc w:val="center"/>
              <w:rPr>
                <w:color w:val="000000"/>
              </w:rPr>
            </w:pPr>
            <w:r>
              <w:rPr>
                <w:sz w:val="28"/>
                <w:szCs w:val="28"/>
                <w:lang w:val="kk-KZ"/>
              </w:rPr>
              <w:t>635-11</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rsidR="00697E90" w:rsidRPr="0013408B" w:rsidRDefault="00697E90" w:rsidP="00BE08DA">
            <w:pPr>
              <w:jc w:val="center"/>
              <w:rPr>
                <w:color w:val="000000"/>
                <w:sz w:val="28"/>
                <w:szCs w:val="28"/>
              </w:rPr>
            </w:pPr>
            <w:r w:rsidRPr="0013408B">
              <w:rPr>
                <w:color w:val="000000"/>
                <w:sz w:val="28"/>
                <w:szCs w:val="28"/>
              </w:rPr>
              <w:t>D47.1</w:t>
            </w:r>
          </w:p>
        </w:tc>
        <w:tc>
          <w:tcPr>
            <w:tcW w:w="6974" w:type="dxa"/>
            <w:tcBorders>
              <w:top w:val="single" w:sz="4" w:space="0" w:color="auto"/>
              <w:left w:val="nil"/>
              <w:bottom w:val="single" w:sz="4" w:space="0" w:color="auto"/>
              <w:right w:val="single" w:sz="4" w:space="0" w:color="auto"/>
            </w:tcBorders>
            <w:shd w:val="clear" w:color="auto" w:fill="FFFFFF" w:themeFill="background1"/>
            <w:vAlign w:val="center"/>
          </w:tcPr>
          <w:p w:rsidR="00697E90" w:rsidRPr="0013408B" w:rsidRDefault="00697E90" w:rsidP="00BE08DA">
            <w:pPr>
              <w:jc w:val="both"/>
              <w:rPr>
                <w:color w:val="000000"/>
                <w:sz w:val="28"/>
                <w:szCs w:val="28"/>
              </w:rPr>
            </w:pPr>
            <w:r w:rsidRPr="0013408B">
              <w:rPr>
                <w:color w:val="000000"/>
                <w:sz w:val="28"/>
                <w:szCs w:val="28"/>
              </w:rPr>
              <w:t>Хроническая миелопролиферативная болезнь</w:t>
            </w:r>
          </w:p>
        </w:tc>
      </w:tr>
      <w:tr w:rsidR="00697E90" w:rsidRPr="0013408B" w:rsidTr="00B5131E">
        <w:trPr>
          <w:trHeight w:val="30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97E90" w:rsidRPr="0013408B" w:rsidRDefault="00697E90" w:rsidP="00BE08DA">
            <w:pPr>
              <w:jc w:val="center"/>
              <w:rPr>
                <w:color w:val="000000"/>
              </w:rPr>
            </w:pPr>
            <w:r>
              <w:rPr>
                <w:sz w:val="28"/>
                <w:szCs w:val="28"/>
                <w:lang w:val="kk-KZ"/>
              </w:rPr>
              <w:t>635-12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rsidR="00697E90" w:rsidRPr="0013408B" w:rsidRDefault="00697E90" w:rsidP="00BE08DA">
            <w:pPr>
              <w:jc w:val="center"/>
              <w:rPr>
                <w:color w:val="000000"/>
                <w:sz w:val="28"/>
                <w:szCs w:val="28"/>
              </w:rPr>
            </w:pPr>
            <w:r w:rsidRPr="0013408B">
              <w:rPr>
                <w:color w:val="000000"/>
                <w:sz w:val="28"/>
                <w:szCs w:val="28"/>
              </w:rPr>
              <w:t>D47.2</w:t>
            </w:r>
          </w:p>
        </w:tc>
        <w:tc>
          <w:tcPr>
            <w:tcW w:w="6974" w:type="dxa"/>
            <w:tcBorders>
              <w:top w:val="nil"/>
              <w:left w:val="nil"/>
              <w:bottom w:val="single" w:sz="4" w:space="0" w:color="auto"/>
              <w:right w:val="single" w:sz="4" w:space="0" w:color="auto"/>
            </w:tcBorders>
            <w:shd w:val="clear" w:color="auto" w:fill="FFFFFF" w:themeFill="background1"/>
            <w:vAlign w:val="center"/>
          </w:tcPr>
          <w:p w:rsidR="00697E90" w:rsidRPr="0013408B" w:rsidRDefault="00697E90" w:rsidP="00BE08DA">
            <w:pPr>
              <w:jc w:val="both"/>
              <w:rPr>
                <w:color w:val="000000"/>
                <w:sz w:val="28"/>
                <w:szCs w:val="28"/>
              </w:rPr>
            </w:pPr>
            <w:r w:rsidRPr="0013408B">
              <w:rPr>
                <w:color w:val="000000"/>
                <w:sz w:val="28"/>
                <w:szCs w:val="28"/>
              </w:rPr>
              <w:t>Моноклональная гаммапатия</w:t>
            </w:r>
          </w:p>
        </w:tc>
      </w:tr>
      <w:tr w:rsidR="00697E90" w:rsidRPr="0013408B" w:rsidTr="00B5131E">
        <w:trPr>
          <w:trHeight w:val="30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97E90" w:rsidRPr="0013408B" w:rsidRDefault="00697E90" w:rsidP="00BE08DA">
            <w:pPr>
              <w:jc w:val="center"/>
              <w:rPr>
                <w:color w:val="000000"/>
              </w:rPr>
            </w:pPr>
            <w:r>
              <w:rPr>
                <w:sz w:val="28"/>
                <w:szCs w:val="28"/>
                <w:lang w:val="kk-KZ"/>
              </w:rPr>
              <w:t>635-13</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rsidR="00697E90" w:rsidRPr="0013408B" w:rsidRDefault="00697E90" w:rsidP="00BE08DA">
            <w:pPr>
              <w:jc w:val="center"/>
              <w:rPr>
                <w:color w:val="000000"/>
                <w:sz w:val="28"/>
                <w:szCs w:val="28"/>
              </w:rPr>
            </w:pPr>
            <w:r w:rsidRPr="0013408B">
              <w:rPr>
                <w:color w:val="000000"/>
                <w:sz w:val="28"/>
                <w:szCs w:val="28"/>
              </w:rPr>
              <w:t>D47.3</w:t>
            </w:r>
          </w:p>
        </w:tc>
        <w:tc>
          <w:tcPr>
            <w:tcW w:w="6974" w:type="dxa"/>
            <w:tcBorders>
              <w:top w:val="nil"/>
              <w:left w:val="nil"/>
              <w:bottom w:val="single" w:sz="4" w:space="0" w:color="auto"/>
              <w:right w:val="single" w:sz="4" w:space="0" w:color="auto"/>
            </w:tcBorders>
            <w:shd w:val="clear" w:color="auto" w:fill="FFFFFF" w:themeFill="background1"/>
            <w:vAlign w:val="center"/>
          </w:tcPr>
          <w:p w:rsidR="00697E90" w:rsidRPr="0013408B" w:rsidRDefault="00697E90" w:rsidP="00BE08DA">
            <w:pPr>
              <w:jc w:val="both"/>
              <w:rPr>
                <w:color w:val="000000"/>
                <w:sz w:val="28"/>
                <w:szCs w:val="28"/>
              </w:rPr>
            </w:pPr>
            <w:r w:rsidRPr="0013408B">
              <w:rPr>
                <w:color w:val="000000"/>
                <w:sz w:val="28"/>
                <w:szCs w:val="28"/>
              </w:rPr>
              <w:t>Эссенциальная (геморрагическая) тромбоцитемия</w:t>
            </w:r>
          </w:p>
        </w:tc>
      </w:tr>
      <w:tr w:rsidR="00697E90" w:rsidRPr="0013408B" w:rsidTr="00B5131E">
        <w:trPr>
          <w:trHeight w:val="300"/>
        </w:trPr>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rsidR="00697E90" w:rsidRPr="0013408B" w:rsidRDefault="00697E90" w:rsidP="00BE08DA">
            <w:pPr>
              <w:jc w:val="center"/>
              <w:rPr>
                <w:color w:val="000000"/>
              </w:rPr>
            </w:pPr>
            <w:r>
              <w:rPr>
                <w:sz w:val="28"/>
                <w:szCs w:val="28"/>
                <w:lang w:val="kk-KZ"/>
              </w:rPr>
              <w:t>635-14</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697E90" w:rsidRPr="0013408B" w:rsidRDefault="00697E90" w:rsidP="00BE08DA">
            <w:pPr>
              <w:jc w:val="center"/>
              <w:rPr>
                <w:color w:val="000000"/>
                <w:sz w:val="28"/>
                <w:szCs w:val="28"/>
              </w:rPr>
            </w:pPr>
            <w:r w:rsidRPr="0013408B">
              <w:rPr>
                <w:color w:val="000000"/>
                <w:sz w:val="28"/>
                <w:szCs w:val="28"/>
              </w:rPr>
              <w:t>D47.4</w:t>
            </w:r>
          </w:p>
        </w:tc>
        <w:tc>
          <w:tcPr>
            <w:tcW w:w="6974" w:type="dxa"/>
            <w:tcBorders>
              <w:top w:val="nil"/>
              <w:left w:val="nil"/>
              <w:bottom w:val="single" w:sz="4" w:space="0" w:color="auto"/>
              <w:right w:val="single" w:sz="4" w:space="0" w:color="auto"/>
            </w:tcBorders>
            <w:shd w:val="clear" w:color="auto" w:fill="FFFFFF" w:themeFill="background1"/>
            <w:vAlign w:val="center"/>
          </w:tcPr>
          <w:p w:rsidR="00697E90" w:rsidRPr="0013408B" w:rsidRDefault="00697E90" w:rsidP="00BE08DA">
            <w:pPr>
              <w:jc w:val="both"/>
              <w:rPr>
                <w:color w:val="000000"/>
                <w:sz w:val="28"/>
                <w:szCs w:val="28"/>
              </w:rPr>
            </w:pPr>
            <w:r w:rsidRPr="0013408B">
              <w:rPr>
                <w:color w:val="000000"/>
                <w:sz w:val="28"/>
                <w:szCs w:val="28"/>
              </w:rPr>
              <w:t>Остемиелофиброз</w:t>
            </w:r>
          </w:p>
        </w:tc>
      </w:tr>
      <w:tr w:rsidR="00697E90" w:rsidRPr="0013408B" w:rsidTr="00B5131E">
        <w:trPr>
          <w:trHeight w:val="30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97E90" w:rsidRPr="00D12F37" w:rsidRDefault="00697E90" w:rsidP="00BE08DA">
            <w:pPr>
              <w:jc w:val="center"/>
              <w:rPr>
                <w:color w:val="000000"/>
                <w:highlight w:val="yellow"/>
              </w:rPr>
            </w:pPr>
            <w:r w:rsidRPr="00D12F37">
              <w:rPr>
                <w:sz w:val="28"/>
                <w:szCs w:val="28"/>
                <w:highlight w:val="yellow"/>
                <w:lang w:val="kk-KZ"/>
              </w:rPr>
              <w:t>635-15</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rsidR="00697E90" w:rsidRPr="00D12F37" w:rsidRDefault="00697E90" w:rsidP="00BE08DA">
            <w:pPr>
              <w:jc w:val="center"/>
              <w:rPr>
                <w:color w:val="000000"/>
                <w:sz w:val="28"/>
                <w:szCs w:val="28"/>
                <w:highlight w:val="yellow"/>
              </w:rPr>
            </w:pPr>
            <w:r w:rsidRPr="00D12F37">
              <w:rPr>
                <w:color w:val="000000"/>
                <w:sz w:val="28"/>
                <w:szCs w:val="28"/>
                <w:highlight w:val="yellow"/>
              </w:rPr>
              <w:t>D47.5</w:t>
            </w:r>
          </w:p>
        </w:tc>
        <w:tc>
          <w:tcPr>
            <w:tcW w:w="6974" w:type="dxa"/>
            <w:tcBorders>
              <w:top w:val="single" w:sz="4" w:space="0" w:color="auto"/>
              <w:left w:val="nil"/>
              <w:bottom w:val="single" w:sz="4" w:space="0" w:color="auto"/>
              <w:right w:val="single" w:sz="4" w:space="0" w:color="auto"/>
            </w:tcBorders>
            <w:shd w:val="clear" w:color="auto" w:fill="FFFFFF" w:themeFill="background1"/>
            <w:vAlign w:val="center"/>
          </w:tcPr>
          <w:p w:rsidR="00697E90" w:rsidRPr="00D12F37" w:rsidRDefault="00A10CF4" w:rsidP="00A10CF4">
            <w:pPr>
              <w:jc w:val="both"/>
              <w:rPr>
                <w:color w:val="000000"/>
                <w:sz w:val="28"/>
                <w:szCs w:val="28"/>
                <w:highlight w:val="yellow"/>
              </w:rPr>
            </w:pPr>
            <w:r w:rsidRPr="00A10CF4">
              <w:rPr>
                <w:color w:val="000000"/>
                <w:sz w:val="28"/>
                <w:szCs w:val="28"/>
                <w:highlight w:val="green"/>
              </w:rPr>
              <w:t xml:space="preserve">Хроническая эозинофильная лейкемия (гиперэозинофильный синдром) </w:t>
            </w:r>
          </w:p>
        </w:tc>
      </w:tr>
      <w:tr w:rsidR="00697E90" w:rsidRPr="0013408B" w:rsidTr="00B5131E">
        <w:trPr>
          <w:trHeight w:val="303"/>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97E90" w:rsidRPr="0013408B" w:rsidRDefault="00697E90" w:rsidP="00BE08DA">
            <w:pPr>
              <w:jc w:val="center"/>
              <w:rPr>
                <w:color w:val="000000"/>
              </w:rPr>
            </w:pPr>
            <w:r>
              <w:rPr>
                <w:sz w:val="28"/>
                <w:szCs w:val="28"/>
                <w:lang w:val="kk-KZ"/>
              </w:rPr>
              <w:t>635-16</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rsidR="00697E90" w:rsidRPr="0013408B" w:rsidRDefault="00697E90" w:rsidP="00BE08DA">
            <w:pPr>
              <w:jc w:val="center"/>
              <w:rPr>
                <w:color w:val="000000"/>
                <w:sz w:val="28"/>
                <w:szCs w:val="28"/>
              </w:rPr>
            </w:pPr>
            <w:r w:rsidRPr="0013408B">
              <w:rPr>
                <w:color w:val="000000"/>
                <w:sz w:val="28"/>
                <w:szCs w:val="28"/>
              </w:rPr>
              <w:t>D47.7</w:t>
            </w:r>
          </w:p>
        </w:tc>
        <w:tc>
          <w:tcPr>
            <w:tcW w:w="6974" w:type="dxa"/>
            <w:tcBorders>
              <w:top w:val="single" w:sz="4" w:space="0" w:color="auto"/>
              <w:left w:val="nil"/>
              <w:bottom w:val="single" w:sz="4" w:space="0" w:color="auto"/>
              <w:right w:val="single" w:sz="4" w:space="0" w:color="auto"/>
            </w:tcBorders>
            <w:shd w:val="clear" w:color="auto" w:fill="FFFFFF" w:themeFill="background1"/>
            <w:vAlign w:val="center"/>
          </w:tcPr>
          <w:p w:rsidR="00697E90" w:rsidRPr="0013408B" w:rsidRDefault="00697E90" w:rsidP="00BE08DA">
            <w:pPr>
              <w:jc w:val="both"/>
              <w:rPr>
                <w:color w:val="000000"/>
                <w:sz w:val="28"/>
                <w:szCs w:val="28"/>
              </w:rPr>
            </w:pPr>
            <w:r w:rsidRPr="0013408B">
              <w:rPr>
                <w:color w:val="000000"/>
                <w:sz w:val="28"/>
                <w:szCs w:val="28"/>
              </w:rPr>
              <w:t>Другие уточненные новообразования неопределенного или неизвестного характера лимфоидной, кроветворной и родственных им тканей</w:t>
            </w:r>
          </w:p>
        </w:tc>
      </w:tr>
      <w:tr w:rsidR="00697E90" w:rsidRPr="0013408B" w:rsidTr="00B5131E">
        <w:trPr>
          <w:trHeight w:val="600"/>
        </w:trPr>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rsidR="00697E90" w:rsidRPr="0013408B" w:rsidRDefault="00697E90" w:rsidP="00BE08DA">
            <w:pPr>
              <w:jc w:val="center"/>
              <w:rPr>
                <w:color w:val="000000"/>
              </w:rPr>
            </w:pPr>
            <w:r>
              <w:rPr>
                <w:sz w:val="28"/>
                <w:szCs w:val="28"/>
                <w:lang w:val="kk-KZ"/>
              </w:rPr>
              <w:t>635-17</w:t>
            </w: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697E90" w:rsidRPr="0013408B" w:rsidRDefault="00697E90" w:rsidP="00BE08DA">
            <w:pPr>
              <w:jc w:val="center"/>
              <w:rPr>
                <w:color w:val="000000"/>
                <w:sz w:val="28"/>
                <w:szCs w:val="28"/>
              </w:rPr>
            </w:pPr>
            <w:r w:rsidRPr="0013408B">
              <w:rPr>
                <w:color w:val="000000"/>
                <w:sz w:val="28"/>
                <w:szCs w:val="28"/>
              </w:rPr>
              <w:t>D47.9</w:t>
            </w:r>
          </w:p>
        </w:tc>
        <w:tc>
          <w:tcPr>
            <w:tcW w:w="6974" w:type="dxa"/>
            <w:tcBorders>
              <w:top w:val="nil"/>
              <w:left w:val="nil"/>
              <w:bottom w:val="single" w:sz="4" w:space="0" w:color="auto"/>
              <w:right w:val="single" w:sz="4" w:space="0" w:color="auto"/>
            </w:tcBorders>
            <w:shd w:val="clear" w:color="auto" w:fill="FFFFFF" w:themeFill="background1"/>
            <w:vAlign w:val="center"/>
          </w:tcPr>
          <w:p w:rsidR="00697E90" w:rsidRPr="0013408B" w:rsidRDefault="00697E90" w:rsidP="00BE08DA">
            <w:pPr>
              <w:jc w:val="both"/>
              <w:rPr>
                <w:color w:val="000000"/>
                <w:sz w:val="28"/>
                <w:szCs w:val="28"/>
              </w:rPr>
            </w:pPr>
            <w:r w:rsidRPr="0013408B">
              <w:rPr>
                <w:color w:val="000000"/>
                <w:sz w:val="28"/>
                <w:szCs w:val="28"/>
              </w:rPr>
              <w:t>Новообразование неопределенного или неизвестного характера лимфоидной, кроветворной и родственных им тканей неуточненное</w:t>
            </w:r>
          </w:p>
        </w:tc>
      </w:tr>
    </w:tbl>
    <w:p w:rsidR="00697E90" w:rsidRDefault="00697E90" w:rsidP="00697E90">
      <w:pPr>
        <w:ind w:firstLine="426"/>
        <w:rPr>
          <w:sz w:val="24"/>
          <w:szCs w:val="24"/>
          <w:lang w:val="kk-KZ"/>
        </w:rPr>
      </w:pPr>
      <w:r>
        <w:rPr>
          <w:sz w:val="24"/>
          <w:szCs w:val="24"/>
          <w:lang w:val="kk-KZ"/>
        </w:rPr>
        <w:t>»;</w:t>
      </w:r>
    </w:p>
    <w:p w:rsidR="00697E90" w:rsidRDefault="00697E90" w:rsidP="00697E90">
      <w:pPr>
        <w:ind w:left="-284" w:firstLine="710"/>
        <w:jc w:val="both"/>
        <w:rPr>
          <w:sz w:val="28"/>
          <w:szCs w:val="28"/>
        </w:rPr>
      </w:pPr>
      <w:r w:rsidRPr="00B02CB8">
        <w:rPr>
          <w:sz w:val="28"/>
          <w:szCs w:val="28"/>
        </w:rPr>
        <w:t>дополнить строками</w:t>
      </w:r>
      <w:r>
        <w:rPr>
          <w:sz w:val="28"/>
          <w:szCs w:val="28"/>
          <w:lang w:val="kk-KZ"/>
        </w:rPr>
        <w:t>, порядковые</w:t>
      </w:r>
      <w:r w:rsidRPr="00632338">
        <w:rPr>
          <w:sz w:val="28"/>
          <w:szCs w:val="28"/>
          <w:lang w:val="kk-KZ"/>
        </w:rPr>
        <w:t xml:space="preserve"> номер</w:t>
      </w:r>
      <w:r>
        <w:rPr>
          <w:sz w:val="28"/>
          <w:szCs w:val="28"/>
          <w:lang w:val="kk-KZ"/>
        </w:rPr>
        <w:t xml:space="preserve">а 647-1, 647-2, 647-3, 647-4, 647-5, 647-6, 647-7, 647-8, 647-9, 647-10, 647-11, 647-12, 647-13 и 647-14 </w:t>
      </w:r>
      <w:r w:rsidRPr="000634CD">
        <w:rPr>
          <w:sz w:val="28"/>
          <w:szCs w:val="28"/>
        </w:rPr>
        <w:t>следующего содержания:</w:t>
      </w:r>
    </w:p>
    <w:p w:rsidR="00697E90" w:rsidRDefault="00697E90" w:rsidP="00697E90">
      <w:pPr>
        <w:ind w:firstLine="426"/>
        <w:rPr>
          <w:sz w:val="24"/>
          <w:szCs w:val="24"/>
          <w:lang w:val="kk-KZ"/>
        </w:rPr>
      </w:pPr>
      <w:r>
        <w:rPr>
          <w:sz w:val="24"/>
          <w:szCs w:val="24"/>
          <w:lang w:val="kk-KZ"/>
        </w:rPr>
        <w:t>«</w:t>
      </w:r>
    </w:p>
    <w:tbl>
      <w:tblPr>
        <w:tblW w:w="9810" w:type="dxa"/>
        <w:tblInd w:w="-176" w:type="dxa"/>
        <w:tblLook w:val="04A0" w:firstRow="1" w:lastRow="0" w:firstColumn="1" w:lastColumn="0" w:noHBand="0" w:noVBand="1"/>
      </w:tblPr>
      <w:tblGrid>
        <w:gridCol w:w="1418"/>
        <w:gridCol w:w="1560"/>
        <w:gridCol w:w="6832"/>
      </w:tblGrid>
      <w:tr w:rsidR="00697E90" w:rsidRPr="00E3538F" w:rsidTr="00B5131E">
        <w:trPr>
          <w:trHeight w:val="30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97E90" w:rsidRPr="00E3538F" w:rsidRDefault="00697E90" w:rsidP="00BE08DA">
            <w:pPr>
              <w:jc w:val="center"/>
              <w:rPr>
                <w:color w:val="000000"/>
              </w:rPr>
            </w:pPr>
            <w:r>
              <w:rPr>
                <w:sz w:val="28"/>
                <w:szCs w:val="28"/>
                <w:lang w:val="kk-KZ"/>
              </w:rPr>
              <w:t>647</w:t>
            </w:r>
            <w:r w:rsidRPr="008645B7">
              <w:rPr>
                <w:sz w:val="28"/>
                <w:szCs w:val="28"/>
                <w:lang w:val="kk-KZ"/>
              </w:rPr>
              <w:t>-1</w:t>
            </w:r>
          </w:p>
        </w:tc>
        <w:tc>
          <w:tcPr>
            <w:tcW w:w="1560" w:type="dxa"/>
            <w:tcBorders>
              <w:top w:val="single" w:sz="4" w:space="0" w:color="auto"/>
              <w:left w:val="nil"/>
              <w:bottom w:val="single" w:sz="4" w:space="0" w:color="auto"/>
              <w:right w:val="single" w:sz="4" w:space="0" w:color="auto"/>
            </w:tcBorders>
            <w:shd w:val="clear" w:color="auto" w:fill="FFFFFF" w:themeFill="background1"/>
            <w:vAlign w:val="center"/>
            <w:hideMark/>
          </w:tcPr>
          <w:p w:rsidR="00697E90" w:rsidRPr="00E3538F" w:rsidRDefault="00697E90" w:rsidP="00BE08DA">
            <w:pPr>
              <w:jc w:val="center"/>
              <w:rPr>
                <w:color w:val="000000"/>
                <w:sz w:val="28"/>
                <w:szCs w:val="28"/>
              </w:rPr>
            </w:pPr>
            <w:r w:rsidRPr="00E3538F">
              <w:rPr>
                <w:color w:val="000000"/>
                <w:sz w:val="28"/>
                <w:szCs w:val="28"/>
              </w:rPr>
              <w:t>D58.0</w:t>
            </w:r>
          </w:p>
        </w:tc>
        <w:tc>
          <w:tcPr>
            <w:tcW w:w="6832" w:type="dxa"/>
            <w:tcBorders>
              <w:top w:val="single" w:sz="4" w:space="0" w:color="auto"/>
              <w:left w:val="nil"/>
              <w:bottom w:val="single" w:sz="4" w:space="0" w:color="auto"/>
              <w:right w:val="single" w:sz="4" w:space="0" w:color="auto"/>
            </w:tcBorders>
            <w:shd w:val="clear" w:color="auto" w:fill="FFFFFF" w:themeFill="background1"/>
            <w:vAlign w:val="center"/>
          </w:tcPr>
          <w:p w:rsidR="00697E90" w:rsidRPr="00E3538F" w:rsidRDefault="00697E90" w:rsidP="00BE08DA">
            <w:pPr>
              <w:rPr>
                <w:color w:val="000000"/>
                <w:sz w:val="28"/>
                <w:szCs w:val="28"/>
              </w:rPr>
            </w:pPr>
            <w:r w:rsidRPr="00E3538F">
              <w:rPr>
                <w:color w:val="000000"/>
                <w:sz w:val="28"/>
                <w:szCs w:val="28"/>
              </w:rPr>
              <w:t>Наследственный сфероцитоз</w:t>
            </w:r>
          </w:p>
        </w:tc>
      </w:tr>
      <w:tr w:rsidR="00697E90" w:rsidRPr="00E3538F" w:rsidTr="00B5131E">
        <w:trPr>
          <w:trHeight w:val="300"/>
        </w:trPr>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rsidR="00697E90" w:rsidRPr="00E3538F" w:rsidRDefault="00697E90" w:rsidP="00BE08DA">
            <w:pPr>
              <w:jc w:val="center"/>
              <w:rPr>
                <w:color w:val="000000"/>
              </w:rPr>
            </w:pPr>
            <w:r>
              <w:rPr>
                <w:sz w:val="28"/>
                <w:szCs w:val="28"/>
                <w:lang w:val="kk-KZ"/>
              </w:rPr>
              <w:t>647</w:t>
            </w:r>
            <w:r w:rsidRPr="008645B7">
              <w:rPr>
                <w:sz w:val="28"/>
                <w:szCs w:val="28"/>
                <w:lang w:val="kk-KZ"/>
              </w:rPr>
              <w:t>-2</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697E90" w:rsidRPr="00E3538F" w:rsidRDefault="00697E90" w:rsidP="00BE08DA">
            <w:pPr>
              <w:jc w:val="center"/>
              <w:rPr>
                <w:color w:val="000000"/>
                <w:sz w:val="28"/>
                <w:szCs w:val="28"/>
              </w:rPr>
            </w:pPr>
            <w:r w:rsidRPr="00E3538F">
              <w:rPr>
                <w:color w:val="000000"/>
                <w:sz w:val="28"/>
                <w:szCs w:val="28"/>
              </w:rPr>
              <w:t>D58.1</w:t>
            </w:r>
          </w:p>
        </w:tc>
        <w:tc>
          <w:tcPr>
            <w:tcW w:w="6832" w:type="dxa"/>
            <w:tcBorders>
              <w:top w:val="nil"/>
              <w:left w:val="nil"/>
              <w:bottom w:val="single" w:sz="4" w:space="0" w:color="auto"/>
              <w:right w:val="single" w:sz="4" w:space="0" w:color="auto"/>
            </w:tcBorders>
            <w:shd w:val="clear" w:color="auto" w:fill="FFFFFF" w:themeFill="background1"/>
            <w:vAlign w:val="center"/>
          </w:tcPr>
          <w:p w:rsidR="00697E90" w:rsidRPr="00E3538F" w:rsidRDefault="00697E90" w:rsidP="00BE08DA">
            <w:pPr>
              <w:rPr>
                <w:color w:val="000000"/>
                <w:sz w:val="28"/>
                <w:szCs w:val="28"/>
              </w:rPr>
            </w:pPr>
            <w:r w:rsidRPr="00E3538F">
              <w:rPr>
                <w:color w:val="000000"/>
                <w:sz w:val="28"/>
                <w:szCs w:val="28"/>
              </w:rPr>
              <w:t>Наследственный эллиптоцитоз</w:t>
            </w:r>
          </w:p>
        </w:tc>
      </w:tr>
      <w:tr w:rsidR="00697E90" w:rsidRPr="00E3538F" w:rsidTr="00B5131E">
        <w:trPr>
          <w:trHeight w:val="300"/>
        </w:trPr>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rsidR="00697E90" w:rsidRPr="00E3538F" w:rsidRDefault="00697E90" w:rsidP="00BE08DA">
            <w:pPr>
              <w:jc w:val="center"/>
              <w:rPr>
                <w:color w:val="000000"/>
              </w:rPr>
            </w:pPr>
            <w:r>
              <w:rPr>
                <w:sz w:val="28"/>
                <w:szCs w:val="28"/>
                <w:lang w:val="kk-KZ"/>
              </w:rPr>
              <w:t>647</w:t>
            </w:r>
            <w:r w:rsidRPr="008645B7">
              <w:rPr>
                <w:sz w:val="28"/>
                <w:szCs w:val="28"/>
                <w:lang w:val="kk-KZ"/>
              </w:rPr>
              <w:t>-3</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697E90" w:rsidRPr="00E3538F" w:rsidRDefault="00697E90" w:rsidP="00BE08DA">
            <w:pPr>
              <w:jc w:val="center"/>
              <w:rPr>
                <w:color w:val="000000"/>
                <w:sz w:val="28"/>
                <w:szCs w:val="28"/>
              </w:rPr>
            </w:pPr>
            <w:r w:rsidRPr="00E3538F">
              <w:rPr>
                <w:color w:val="000000"/>
                <w:sz w:val="28"/>
                <w:szCs w:val="28"/>
              </w:rPr>
              <w:t>D58.2</w:t>
            </w:r>
          </w:p>
        </w:tc>
        <w:tc>
          <w:tcPr>
            <w:tcW w:w="6832" w:type="dxa"/>
            <w:tcBorders>
              <w:top w:val="nil"/>
              <w:left w:val="nil"/>
              <w:bottom w:val="single" w:sz="4" w:space="0" w:color="auto"/>
              <w:right w:val="single" w:sz="4" w:space="0" w:color="auto"/>
            </w:tcBorders>
            <w:shd w:val="clear" w:color="auto" w:fill="FFFFFF" w:themeFill="background1"/>
            <w:vAlign w:val="center"/>
          </w:tcPr>
          <w:p w:rsidR="00697E90" w:rsidRPr="00E3538F" w:rsidRDefault="00697E90" w:rsidP="00BE08DA">
            <w:pPr>
              <w:rPr>
                <w:color w:val="000000"/>
                <w:sz w:val="28"/>
                <w:szCs w:val="28"/>
              </w:rPr>
            </w:pPr>
            <w:r w:rsidRPr="00E3538F">
              <w:rPr>
                <w:color w:val="000000"/>
                <w:sz w:val="28"/>
                <w:szCs w:val="28"/>
              </w:rPr>
              <w:t>Другие гемоглобинопатии</w:t>
            </w:r>
          </w:p>
        </w:tc>
      </w:tr>
      <w:tr w:rsidR="00697E90" w:rsidRPr="00E3538F" w:rsidTr="00B5131E">
        <w:trPr>
          <w:trHeight w:val="300"/>
        </w:trPr>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rsidR="00697E90" w:rsidRPr="00E3538F" w:rsidRDefault="00697E90" w:rsidP="00BE08DA">
            <w:pPr>
              <w:jc w:val="center"/>
              <w:rPr>
                <w:color w:val="000000"/>
              </w:rPr>
            </w:pPr>
            <w:r>
              <w:rPr>
                <w:sz w:val="28"/>
                <w:szCs w:val="28"/>
                <w:lang w:val="kk-KZ"/>
              </w:rPr>
              <w:t>647</w:t>
            </w:r>
            <w:r w:rsidRPr="008645B7">
              <w:rPr>
                <w:sz w:val="28"/>
                <w:szCs w:val="28"/>
                <w:lang w:val="kk-KZ"/>
              </w:rPr>
              <w:t>-4</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697E90" w:rsidRPr="00E3538F" w:rsidRDefault="00697E90" w:rsidP="00BE08DA">
            <w:pPr>
              <w:jc w:val="center"/>
              <w:rPr>
                <w:color w:val="000000"/>
                <w:sz w:val="28"/>
                <w:szCs w:val="28"/>
              </w:rPr>
            </w:pPr>
            <w:r w:rsidRPr="00E3538F">
              <w:rPr>
                <w:color w:val="000000"/>
                <w:sz w:val="28"/>
                <w:szCs w:val="28"/>
              </w:rPr>
              <w:t>D58.8</w:t>
            </w:r>
          </w:p>
        </w:tc>
        <w:tc>
          <w:tcPr>
            <w:tcW w:w="6832" w:type="dxa"/>
            <w:tcBorders>
              <w:top w:val="nil"/>
              <w:left w:val="nil"/>
              <w:bottom w:val="single" w:sz="4" w:space="0" w:color="auto"/>
              <w:right w:val="single" w:sz="4" w:space="0" w:color="auto"/>
            </w:tcBorders>
            <w:shd w:val="clear" w:color="auto" w:fill="FFFFFF" w:themeFill="background1"/>
            <w:vAlign w:val="center"/>
          </w:tcPr>
          <w:p w:rsidR="00697E90" w:rsidRPr="00E3538F" w:rsidRDefault="00697E90" w:rsidP="00BE08DA">
            <w:pPr>
              <w:rPr>
                <w:color w:val="000000"/>
                <w:sz w:val="28"/>
                <w:szCs w:val="28"/>
              </w:rPr>
            </w:pPr>
            <w:r w:rsidRPr="00E3538F">
              <w:rPr>
                <w:color w:val="000000"/>
                <w:sz w:val="28"/>
                <w:szCs w:val="28"/>
              </w:rPr>
              <w:t>Другие уточненные наследственные гемолитические анемии</w:t>
            </w:r>
          </w:p>
        </w:tc>
      </w:tr>
      <w:tr w:rsidR="00697E90" w:rsidRPr="00E3538F" w:rsidTr="00B5131E">
        <w:trPr>
          <w:trHeight w:val="300"/>
        </w:trPr>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rsidR="00697E90" w:rsidRPr="00E3538F" w:rsidRDefault="00697E90" w:rsidP="00BE08DA">
            <w:pPr>
              <w:jc w:val="center"/>
              <w:rPr>
                <w:color w:val="000000"/>
              </w:rPr>
            </w:pPr>
            <w:r>
              <w:rPr>
                <w:sz w:val="28"/>
                <w:szCs w:val="28"/>
                <w:lang w:val="kk-KZ"/>
              </w:rPr>
              <w:t>647</w:t>
            </w:r>
            <w:r w:rsidRPr="008645B7">
              <w:rPr>
                <w:sz w:val="28"/>
                <w:szCs w:val="28"/>
                <w:lang w:val="kk-KZ"/>
              </w:rPr>
              <w:t>-5</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697E90" w:rsidRPr="00E3538F" w:rsidRDefault="00697E90" w:rsidP="00BE08DA">
            <w:pPr>
              <w:jc w:val="center"/>
              <w:rPr>
                <w:color w:val="000000"/>
                <w:sz w:val="28"/>
                <w:szCs w:val="28"/>
              </w:rPr>
            </w:pPr>
            <w:r w:rsidRPr="00E3538F">
              <w:rPr>
                <w:color w:val="000000"/>
                <w:sz w:val="28"/>
                <w:szCs w:val="28"/>
              </w:rPr>
              <w:t>D58.9</w:t>
            </w:r>
          </w:p>
        </w:tc>
        <w:tc>
          <w:tcPr>
            <w:tcW w:w="6832" w:type="dxa"/>
            <w:tcBorders>
              <w:top w:val="nil"/>
              <w:left w:val="nil"/>
              <w:bottom w:val="single" w:sz="4" w:space="0" w:color="auto"/>
              <w:right w:val="single" w:sz="4" w:space="0" w:color="auto"/>
            </w:tcBorders>
            <w:shd w:val="clear" w:color="auto" w:fill="FFFFFF" w:themeFill="background1"/>
            <w:vAlign w:val="center"/>
          </w:tcPr>
          <w:p w:rsidR="00697E90" w:rsidRPr="00E3538F" w:rsidRDefault="00697E90" w:rsidP="00BE08DA">
            <w:pPr>
              <w:rPr>
                <w:color w:val="000000"/>
                <w:sz w:val="28"/>
                <w:szCs w:val="28"/>
              </w:rPr>
            </w:pPr>
            <w:r w:rsidRPr="00E3538F">
              <w:rPr>
                <w:color w:val="000000"/>
                <w:sz w:val="28"/>
                <w:szCs w:val="28"/>
              </w:rPr>
              <w:t>Наследственная гемолитическая анемия неуточненная</w:t>
            </w:r>
          </w:p>
        </w:tc>
      </w:tr>
      <w:tr w:rsidR="00697E90" w:rsidRPr="00E3538F" w:rsidTr="00B5131E">
        <w:trPr>
          <w:trHeight w:val="300"/>
        </w:trPr>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rsidR="00697E90" w:rsidRPr="00E3538F" w:rsidRDefault="00697E90" w:rsidP="00BE08DA">
            <w:pPr>
              <w:jc w:val="center"/>
              <w:rPr>
                <w:color w:val="000000"/>
              </w:rPr>
            </w:pPr>
            <w:r>
              <w:rPr>
                <w:sz w:val="28"/>
                <w:szCs w:val="28"/>
                <w:lang w:val="kk-KZ"/>
              </w:rPr>
              <w:lastRenderedPageBreak/>
              <w:t>647</w:t>
            </w:r>
            <w:r w:rsidRPr="008645B7">
              <w:rPr>
                <w:sz w:val="28"/>
                <w:szCs w:val="28"/>
                <w:lang w:val="kk-KZ"/>
              </w:rPr>
              <w:t>-6</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697E90" w:rsidRPr="00E3538F" w:rsidRDefault="00697E90" w:rsidP="00BE08DA">
            <w:pPr>
              <w:jc w:val="center"/>
              <w:rPr>
                <w:color w:val="000000"/>
                <w:sz w:val="28"/>
                <w:szCs w:val="28"/>
              </w:rPr>
            </w:pPr>
            <w:r w:rsidRPr="00E3538F">
              <w:rPr>
                <w:color w:val="000000"/>
                <w:sz w:val="28"/>
                <w:szCs w:val="28"/>
              </w:rPr>
              <w:t>D59.0</w:t>
            </w:r>
          </w:p>
        </w:tc>
        <w:tc>
          <w:tcPr>
            <w:tcW w:w="6832" w:type="dxa"/>
            <w:tcBorders>
              <w:top w:val="nil"/>
              <w:left w:val="nil"/>
              <w:bottom w:val="single" w:sz="4" w:space="0" w:color="auto"/>
              <w:right w:val="single" w:sz="4" w:space="0" w:color="auto"/>
            </w:tcBorders>
            <w:shd w:val="clear" w:color="auto" w:fill="FFFFFF" w:themeFill="background1"/>
            <w:vAlign w:val="center"/>
          </w:tcPr>
          <w:p w:rsidR="00697E90" w:rsidRPr="00E3538F" w:rsidRDefault="00697E90" w:rsidP="00BE08DA">
            <w:pPr>
              <w:rPr>
                <w:color w:val="000000"/>
                <w:sz w:val="28"/>
                <w:szCs w:val="28"/>
              </w:rPr>
            </w:pPr>
            <w:r w:rsidRPr="00E3538F">
              <w:rPr>
                <w:color w:val="000000"/>
                <w:sz w:val="28"/>
                <w:szCs w:val="28"/>
              </w:rPr>
              <w:t>Медикаментозная аутоиммунная гемолитическая анемия</w:t>
            </w:r>
          </w:p>
        </w:tc>
      </w:tr>
      <w:tr w:rsidR="00697E90" w:rsidRPr="00E3538F" w:rsidTr="00B5131E">
        <w:trPr>
          <w:trHeight w:val="30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97E90" w:rsidRPr="00E3538F" w:rsidRDefault="00697E90" w:rsidP="00BE08DA">
            <w:pPr>
              <w:jc w:val="center"/>
              <w:rPr>
                <w:color w:val="000000"/>
              </w:rPr>
            </w:pPr>
            <w:r>
              <w:rPr>
                <w:sz w:val="28"/>
                <w:szCs w:val="28"/>
                <w:lang w:val="kk-KZ"/>
              </w:rPr>
              <w:t>647</w:t>
            </w:r>
            <w:r w:rsidRPr="008645B7">
              <w:rPr>
                <w:sz w:val="28"/>
                <w:szCs w:val="28"/>
                <w:lang w:val="kk-KZ"/>
              </w:rPr>
              <w:t>-7</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97E90" w:rsidRPr="00E3538F" w:rsidRDefault="00697E90" w:rsidP="00BE08DA">
            <w:pPr>
              <w:jc w:val="center"/>
              <w:rPr>
                <w:color w:val="000000"/>
                <w:sz w:val="28"/>
                <w:szCs w:val="28"/>
              </w:rPr>
            </w:pPr>
            <w:r w:rsidRPr="00E3538F">
              <w:rPr>
                <w:color w:val="000000"/>
                <w:sz w:val="28"/>
                <w:szCs w:val="28"/>
              </w:rPr>
              <w:t>D59.1</w:t>
            </w:r>
          </w:p>
        </w:tc>
        <w:tc>
          <w:tcPr>
            <w:tcW w:w="68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97E90" w:rsidRPr="00E3538F" w:rsidRDefault="00697E90" w:rsidP="00BE08DA">
            <w:pPr>
              <w:rPr>
                <w:color w:val="000000"/>
                <w:sz w:val="28"/>
                <w:szCs w:val="28"/>
              </w:rPr>
            </w:pPr>
            <w:r w:rsidRPr="00E3538F">
              <w:rPr>
                <w:color w:val="000000"/>
                <w:sz w:val="28"/>
                <w:szCs w:val="28"/>
              </w:rPr>
              <w:t>Другие аутоиммунные гемолитические анемии</w:t>
            </w:r>
          </w:p>
        </w:tc>
      </w:tr>
      <w:tr w:rsidR="00697E90" w:rsidRPr="00E3538F" w:rsidTr="00B5131E">
        <w:trPr>
          <w:trHeight w:val="30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97E90" w:rsidRPr="00E3538F" w:rsidRDefault="00697E90" w:rsidP="00BE08DA">
            <w:pPr>
              <w:jc w:val="center"/>
              <w:rPr>
                <w:color w:val="000000"/>
              </w:rPr>
            </w:pPr>
            <w:r>
              <w:rPr>
                <w:sz w:val="28"/>
                <w:szCs w:val="28"/>
                <w:lang w:val="kk-KZ"/>
              </w:rPr>
              <w:t>647</w:t>
            </w:r>
            <w:r w:rsidRPr="008645B7">
              <w:rPr>
                <w:sz w:val="28"/>
                <w:szCs w:val="28"/>
                <w:lang w:val="kk-KZ"/>
              </w:rPr>
              <w:t>-8</w:t>
            </w:r>
          </w:p>
        </w:tc>
        <w:tc>
          <w:tcPr>
            <w:tcW w:w="1560" w:type="dxa"/>
            <w:tcBorders>
              <w:top w:val="single" w:sz="4" w:space="0" w:color="auto"/>
              <w:left w:val="nil"/>
              <w:bottom w:val="single" w:sz="4" w:space="0" w:color="auto"/>
              <w:right w:val="single" w:sz="4" w:space="0" w:color="auto"/>
            </w:tcBorders>
            <w:shd w:val="clear" w:color="auto" w:fill="FFFFFF" w:themeFill="background1"/>
            <w:vAlign w:val="center"/>
            <w:hideMark/>
          </w:tcPr>
          <w:p w:rsidR="00697E90" w:rsidRPr="00E3538F" w:rsidRDefault="00697E90" w:rsidP="00BE08DA">
            <w:pPr>
              <w:jc w:val="center"/>
              <w:rPr>
                <w:color w:val="000000"/>
                <w:sz w:val="28"/>
                <w:szCs w:val="28"/>
              </w:rPr>
            </w:pPr>
            <w:r w:rsidRPr="00E3538F">
              <w:rPr>
                <w:color w:val="000000"/>
                <w:sz w:val="28"/>
                <w:szCs w:val="28"/>
              </w:rPr>
              <w:t>D59.2</w:t>
            </w:r>
          </w:p>
        </w:tc>
        <w:tc>
          <w:tcPr>
            <w:tcW w:w="6832" w:type="dxa"/>
            <w:tcBorders>
              <w:top w:val="single" w:sz="4" w:space="0" w:color="auto"/>
              <w:left w:val="nil"/>
              <w:bottom w:val="single" w:sz="4" w:space="0" w:color="auto"/>
              <w:right w:val="single" w:sz="4" w:space="0" w:color="auto"/>
            </w:tcBorders>
            <w:shd w:val="clear" w:color="auto" w:fill="FFFFFF" w:themeFill="background1"/>
            <w:vAlign w:val="center"/>
          </w:tcPr>
          <w:p w:rsidR="00697E90" w:rsidRPr="00E3538F" w:rsidRDefault="00697E90" w:rsidP="00BE08DA">
            <w:pPr>
              <w:rPr>
                <w:color w:val="000000"/>
                <w:sz w:val="28"/>
                <w:szCs w:val="28"/>
              </w:rPr>
            </w:pPr>
            <w:r w:rsidRPr="00E3538F">
              <w:rPr>
                <w:color w:val="000000"/>
                <w:sz w:val="28"/>
                <w:szCs w:val="28"/>
              </w:rPr>
              <w:t>Медикаментозная неаутоиммунная гемолитическая анемия</w:t>
            </w:r>
          </w:p>
        </w:tc>
      </w:tr>
      <w:tr w:rsidR="00697E90" w:rsidRPr="00E3538F" w:rsidTr="00B5131E">
        <w:trPr>
          <w:trHeight w:val="300"/>
        </w:trPr>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rsidR="00697E90" w:rsidRPr="00E3538F" w:rsidRDefault="00697E90" w:rsidP="00BE08DA">
            <w:pPr>
              <w:jc w:val="center"/>
              <w:rPr>
                <w:color w:val="000000"/>
              </w:rPr>
            </w:pPr>
            <w:r>
              <w:rPr>
                <w:sz w:val="28"/>
                <w:szCs w:val="28"/>
                <w:lang w:val="kk-KZ"/>
              </w:rPr>
              <w:t>647</w:t>
            </w:r>
            <w:r w:rsidRPr="008645B7">
              <w:rPr>
                <w:sz w:val="28"/>
                <w:szCs w:val="28"/>
                <w:lang w:val="kk-KZ"/>
              </w:rPr>
              <w:t>-9</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697E90" w:rsidRPr="00E3538F" w:rsidRDefault="00697E90" w:rsidP="00BE08DA">
            <w:pPr>
              <w:jc w:val="center"/>
              <w:rPr>
                <w:color w:val="000000"/>
                <w:sz w:val="28"/>
                <w:szCs w:val="28"/>
              </w:rPr>
            </w:pPr>
            <w:r w:rsidRPr="00E3538F">
              <w:rPr>
                <w:color w:val="000000"/>
                <w:sz w:val="28"/>
                <w:szCs w:val="28"/>
              </w:rPr>
              <w:t>D59.3</w:t>
            </w:r>
          </w:p>
        </w:tc>
        <w:tc>
          <w:tcPr>
            <w:tcW w:w="6832" w:type="dxa"/>
            <w:tcBorders>
              <w:top w:val="nil"/>
              <w:left w:val="nil"/>
              <w:bottom w:val="single" w:sz="4" w:space="0" w:color="auto"/>
              <w:right w:val="single" w:sz="4" w:space="0" w:color="auto"/>
            </w:tcBorders>
            <w:shd w:val="clear" w:color="auto" w:fill="FFFFFF" w:themeFill="background1"/>
            <w:vAlign w:val="center"/>
          </w:tcPr>
          <w:p w:rsidR="00697E90" w:rsidRPr="00E3538F" w:rsidRDefault="00697E90" w:rsidP="00BE08DA">
            <w:pPr>
              <w:rPr>
                <w:color w:val="000000"/>
                <w:sz w:val="28"/>
                <w:szCs w:val="28"/>
              </w:rPr>
            </w:pPr>
            <w:r w:rsidRPr="00E3538F">
              <w:rPr>
                <w:color w:val="000000"/>
                <w:sz w:val="28"/>
                <w:szCs w:val="28"/>
              </w:rPr>
              <w:t>Гемолитико-уремический синдром</w:t>
            </w:r>
          </w:p>
        </w:tc>
      </w:tr>
      <w:tr w:rsidR="00697E90" w:rsidRPr="00E3538F" w:rsidTr="00B5131E">
        <w:trPr>
          <w:trHeight w:val="300"/>
        </w:trPr>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rsidR="00697E90" w:rsidRPr="00E3538F" w:rsidRDefault="00697E90" w:rsidP="00BE08DA">
            <w:pPr>
              <w:jc w:val="center"/>
              <w:rPr>
                <w:color w:val="000000"/>
              </w:rPr>
            </w:pPr>
            <w:r>
              <w:rPr>
                <w:sz w:val="28"/>
                <w:szCs w:val="28"/>
                <w:lang w:val="kk-KZ"/>
              </w:rPr>
              <w:t>647</w:t>
            </w:r>
            <w:r w:rsidRPr="008645B7">
              <w:rPr>
                <w:sz w:val="28"/>
                <w:szCs w:val="28"/>
                <w:lang w:val="kk-KZ"/>
              </w:rPr>
              <w:t>-10</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697E90" w:rsidRPr="00E3538F" w:rsidRDefault="00697E90" w:rsidP="00BE08DA">
            <w:pPr>
              <w:jc w:val="center"/>
              <w:rPr>
                <w:color w:val="000000"/>
                <w:sz w:val="28"/>
                <w:szCs w:val="28"/>
              </w:rPr>
            </w:pPr>
            <w:r w:rsidRPr="00E3538F">
              <w:rPr>
                <w:color w:val="000000"/>
                <w:sz w:val="28"/>
                <w:szCs w:val="28"/>
              </w:rPr>
              <w:t>D59.4</w:t>
            </w:r>
          </w:p>
        </w:tc>
        <w:tc>
          <w:tcPr>
            <w:tcW w:w="6832" w:type="dxa"/>
            <w:tcBorders>
              <w:top w:val="nil"/>
              <w:left w:val="nil"/>
              <w:bottom w:val="single" w:sz="4" w:space="0" w:color="auto"/>
              <w:right w:val="single" w:sz="4" w:space="0" w:color="auto"/>
            </w:tcBorders>
            <w:shd w:val="clear" w:color="auto" w:fill="FFFFFF" w:themeFill="background1"/>
            <w:vAlign w:val="center"/>
          </w:tcPr>
          <w:p w:rsidR="00697E90" w:rsidRPr="00E3538F" w:rsidRDefault="00697E90" w:rsidP="00BE08DA">
            <w:pPr>
              <w:rPr>
                <w:color w:val="000000"/>
                <w:sz w:val="28"/>
                <w:szCs w:val="28"/>
              </w:rPr>
            </w:pPr>
            <w:r w:rsidRPr="00E3538F">
              <w:rPr>
                <w:color w:val="000000"/>
                <w:sz w:val="28"/>
                <w:szCs w:val="28"/>
              </w:rPr>
              <w:t>Другие неаутоиммунные гемолитические анемии</w:t>
            </w:r>
          </w:p>
        </w:tc>
      </w:tr>
      <w:tr w:rsidR="00697E90" w:rsidRPr="00E3538F" w:rsidTr="00B5131E">
        <w:trPr>
          <w:trHeight w:val="300"/>
        </w:trPr>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rsidR="00697E90" w:rsidRPr="00E3538F" w:rsidRDefault="00697E90" w:rsidP="00BE08DA">
            <w:pPr>
              <w:jc w:val="center"/>
              <w:rPr>
                <w:color w:val="000000"/>
              </w:rPr>
            </w:pPr>
            <w:r>
              <w:rPr>
                <w:sz w:val="28"/>
                <w:szCs w:val="28"/>
                <w:lang w:val="kk-KZ"/>
              </w:rPr>
              <w:t>647</w:t>
            </w:r>
            <w:r w:rsidRPr="008645B7">
              <w:rPr>
                <w:sz w:val="28"/>
                <w:szCs w:val="28"/>
                <w:lang w:val="kk-KZ"/>
              </w:rPr>
              <w:t>-11</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697E90" w:rsidRPr="00E3538F" w:rsidRDefault="00697E90" w:rsidP="00BE08DA">
            <w:pPr>
              <w:jc w:val="center"/>
              <w:rPr>
                <w:color w:val="000000"/>
                <w:sz w:val="28"/>
                <w:szCs w:val="28"/>
              </w:rPr>
            </w:pPr>
            <w:r w:rsidRPr="00E3538F">
              <w:rPr>
                <w:color w:val="000000"/>
                <w:sz w:val="28"/>
                <w:szCs w:val="28"/>
              </w:rPr>
              <w:t>D59.5</w:t>
            </w:r>
          </w:p>
        </w:tc>
        <w:tc>
          <w:tcPr>
            <w:tcW w:w="6832" w:type="dxa"/>
            <w:tcBorders>
              <w:top w:val="nil"/>
              <w:left w:val="nil"/>
              <w:bottom w:val="single" w:sz="4" w:space="0" w:color="auto"/>
              <w:right w:val="single" w:sz="4" w:space="0" w:color="auto"/>
            </w:tcBorders>
            <w:shd w:val="clear" w:color="auto" w:fill="FFFFFF" w:themeFill="background1"/>
            <w:vAlign w:val="center"/>
          </w:tcPr>
          <w:p w:rsidR="00697E90" w:rsidRPr="00E3538F" w:rsidRDefault="00697E90" w:rsidP="00BE08DA">
            <w:pPr>
              <w:rPr>
                <w:color w:val="000000"/>
                <w:sz w:val="28"/>
                <w:szCs w:val="28"/>
              </w:rPr>
            </w:pPr>
            <w:r w:rsidRPr="00E3538F">
              <w:rPr>
                <w:color w:val="000000"/>
                <w:sz w:val="28"/>
                <w:szCs w:val="28"/>
              </w:rPr>
              <w:t>Пароксизмальная ночная гемоглобинурия [Маркиафавы-Микели]</w:t>
            </w:r>
          </w:p>
        </w:tc>
      </w:tr>
      <w:tr w:rsidR="00697E90" w:rsidRPr="00E3538F" w:rsidTr="00B5131E">
        <w:trPr>
          <w:trHeight w:val="300"/>
        </w:trPr>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rsidR="00697E90" w:rsidRPr="00E3538F" w:rsidRDefault="00697E90" w:rsidP="00BE08DA">
            <w:pPr>
              <w:jc w:val="center"/>
              <w:rPr>
                <w:color w:val="000000"/>
              </w:rPr>
            </w:pPr>
            <w:r>
              <w:rPr>
                <w:sz w:val="28"/>
                <w:szCs w:val="28"/>
                <w:lang w:val="kk-KZ"/>
              </w:rPr>
              <w:t>647</w:t>
            </w:r>
            <w:r w:rsidRPr="008645B7">
              <w:rPr>
                <w:sz w:val="28"/>
                <w:szCs w:val="28"/>
                <w:lang w:val="kk-KZ"/>
              </w:rPr>
              <w:t>-12</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697E90" w:rsidRPr="00E3538F" w:rsidRDefault="00697E90" w:rsidP="00BE08DA">
            <w:pPr>
              <w:jc w:val="center"/>
              <w:rPr>
                <w:color w:val="000000"/>
                <w:sz w:val="28"/>
                <w:szCs w:val="28"/>
              </w:rPr>
            </w:pPr>
            <w:r w:rsidRPr="00E3538F">
              <w:rPr>
                <w:color w:val="000000"/>
                <w:sz w:val="28"/>
                <w:szCs w:val="28"/>
              </w:rPr>
              <w:t>D59.6</w:t>
            </w:r>
          </w:p>
        </w:tc>
        <w:tc>
          <w:tcPr>
            <w:tcW w:w="6832" w:type="dxa"/>
            <w:tcBorders>
              <w:top w:val="nil"/>
              <w:left w:val="nil"/>
              <w:bottom w:val="single" w:sz="4" w:space="0" w:color="auto"/>
              <w:right w:val="single" w:sz="4" w:space="0" w:color="auto"/>
            </w:tcBorders>
            <w:shd w:val="clear" w:color="auto" w:fill="FFFFFF" w:themeFill="background1"/>
            <w:vAlign w:val="center"/>
          </w:tcPr>
          <w:p w:rsidR="00697E90" w:rsidRPr="00E3538F" w:rsidRDefault="00697E90" w:rsidP="00BE08DA">
            <w:pPr>
              <w:rPr>
                <w:color w:val="000000"/>
                <w:sz w:val="28"/>
                <w:szCs w:val="28"/>
              </w:rPr>
            </w:pPr>
            <w:r w:rsidRPr="00E3538F">
              <w:rPr>
                <w:color w:val="000000"/>
                <w:sz w:val="28"/>
                <w:szCs w:val="28"/>
              </w:rPr>
              <w:t>Гемоглобинурия вследствие гемолиза, вызванного другими внешними причинами</w:t>
            </w:r>
          </w:p>
        </w:tc>
      </w:tr>
      <w:tr w:rsidR="00697E90" w:rsidRPr="00E3538F" w:rsidTr="00B5131E">
        <w:trPr>
          <w:trHeight w:val="300"/>
        </w:trPr>
        <w:tc>
          <w:tcPr>
            <w:tcW w:w="1418" w:type="dxa"/>
            <w:tcBorders>
              <w:top w:val="nil"/>
              <w:left w:val="single" w:sz="4" w:space="0" w:color="auto"/>
              <w:bottom w:val="single" w:sz="4" w:space="0" w:color="auto"/>
              <w:right w:val="single" w:sz="4" w:space="0" w:color="auto"/>
            </w:tcBorders>
            <w:shd w:val="clear" w:color="auto" w:fill="FFFFFF" w:themeFill="background1"/>
            <w:vAlign w:val="center"/>
          </w:tcPr>
          <w:p w:rsidR="00697E90" w:rsidRPr="00E3538F" w:rsidRDefault="00697E90" w:rsidP="00BE08DA">
            <w:pPr>
              <w:jc w:val="center"/>
              <w:rPr>
                <w:color w:val="000000"/>
              </w:rPr>
            </w:pPr>
            <w:r>
              <w:rPr>
                <w:sz w:val="28"/>
                <w:szCs w:val="28"/>
                <w:lang w:val="kk-KZ"/>
              </w:rPr>
              <w:t>647</w:t>
            </w:r>
            <w:r w:rsidRPr="008645B7">
              <w:rPr>
                <w:sz w:val="28"/>
                <w:szCs w:val="28"/>
                <w:lang w:val="kk-KZ"/>
              </w:rPr>
              <w:t>-13</w:t>
            </w:r>
          </w:p>
        </w:tc>
        <w:tc>
          <w:tcPr>
            <w:tcW w:w="1560" w:type="dxa"/>
            <w:tcBorders>
              <w:top w:val="nil"/>
              <w:left w:val="nil"/>
              <w:bottom w:val="single" w:sz="4" w:space="0" w:color="auto"/>
              <w:right w:val="single" w:sz="4" w:space="0" w:color="auto"/>
            </w:tcBorders>
            <w:shd w:val="clear" w:color="auto" w:fill="FFFFFF" w:themeFill="background1"/>
            <w:vAlign w:val="center"/>
            <w:hideMark/>
          </w:tcPr>
          <w:p w:rsidR="00697E90" w:rsidRPr="00E3538F" w:rsidRDefault="00697E90" w:rsidP="00BE08DA">
            <w:pPr>
              <w:jc w:val="center"/>
              <w:rPr>
                <w:color w:val="000000"/>
                <w:sz w:val="28"/>
                <w:szCs w:val="28"/>
              </w:rPr>
            </w:pPr>
            <w:r w:rsidRPr="00E3538F">
              <w:rPr>
                <w:color w:val="000000"/>
                <w:sz w:val="28"/>
                <w:szCs w:val="28"/>
              </w:rPr>
              <w:t>D59.8</w:t>
            </w:r>
          </w:p>
        </w:tc>
        <w:tc>
          <w:tcPr>
            <w:tcW w:w="6832" w:type="dxa"/>
            <w:tcBorders>
              <w:top w:val="nil"/>
              <w:left w:val="nil"/>
              <w:bottom w:val="single" w:sz="4" w:space="0" w:color="auto"/>
              <w:right w:val="single" w:sz="4" w:space="0" w:color="auto"/>
            </w:tcBorders>
            <w:shd w:val="clear" w:color="auto" w:fill="FFFFFF" w:themeFill="background1"/>
            <w:vAlign w:val="center"/>
          </w:tcPr>
          <w:p w:rsidR="00697E90" w:rsidRPr="00E3538F" w:rsidRDefault="00697E90" w:rsidP="00BE08DA">
            <w:pPr>
              <w:rPr>
                <w:color w:val="000000"/>
                <w:sz w:val="28"/>
                <w:szCs w:val="28"/>
              </w:rPr>
            </w:pPr>
            <w:r w:rsidRPr="00E3538F">
              <w:rPr>
                <w:color w:val="000000"/>
                <w:sz w:val="28"/>
                <w:szCs w:val="28"/>
              </w:rPr>
              <w:t>Другие приобретенные гемолитические анемии</w:t>
            </w:r>
          </w:p>
        </w:tc>
      </w:tr>
      <w:tr w:rsidR="00697E90" w:rsidRPr="00E3538F" w:rsidTr="00B5131E">
        <w:trPr>
          <w:trHeight w:val="30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97E90" w:rsidRPr="00E3538F" w:rsidRDefault="00697E90" w:rsidP="00BE08DA">
            <w:pPr>
              <w:jc w:val="center"/>
              <w:rPr>
                <w:color w:val="000000"/>
              </w:rPr>
            </w:pPr>
            <w:r>
              <w:rPr>
                <w:sz w:val="28"/>
                <w:szCs w:val="28"/>
                <w:lang w:val="kk-KZ"/>
              </w:rPr>
              <w:t>647</w:t>
            </w:r>
            <w:r w:rsidRPr="008645B7">
              <w:rPr>
                <w:sz w:val="28"/>
                <w:szCs w:val="28"/>
                <w:lang w:val="kk-KZ"/>
              </w:rPr>
              <w:t>-14</w:t>
            </w:r>
          </w:p>
        </w:tc>
        <w:tc>
          <w:tcPr>
            <w:tcW w:w="1560" w:type="dxa"/>
            <w:tcBorders>
              <w:top w:val="single" w:sz="4" w:space="0" w:color="auto"/>
              <w:left w:val="nil"/>
              <w:bottom w:val="single" w:sz="4" w:space="0" w:color="auto"/>
              <w:right w:val="single" w:sz="4" w:space="0" w:color="auto"/>
            </w:tcBorders>
            <w:shd w:val="clear" w:color="auto" w:fill="FFFFFF" w:themeFill="background1"/>
            <w:vAlign w:val="center"/>
            <w:hideMark/>
          </w:tcPr>
          <w:p w:rsidR="00697E90" w:rsidRPr="00E3538F" w:rsidRDefault="00697E90" w:rsidP="00BE08DA">
            <w:pPr>
              <w:jc w:val="center"/>
              <w:rPr>
                <w:color w:val="000000"/>
                <w:sz w:val="28"/>
                <w:szCs w:val="28"/>
              </w:rPr>
            </w:pPr>
            <w:r w:rsidRPr="00E3538F">
              <w:rPr>
                <w:color w:val="000000"/>
                <w:sz w:val="28"/>
                <w:szCs w:val="28"/>
              </w:rPr>
              <w:t>D59.9</w:t>
            </w:r>
          </w:p>
        </w:tc>
        <w:tc>
          <w:tcPr>
            <w:tcW w:w="6832" w:type="dxa"/>
            <w:tcBorders>
              <w:top w:val="single" w:sz="4" w:space="0" w:color="auto"/>
              <w:left w:val="nil"/>
              <w:bottom w:val="single" w:sz="4" w:space="0" w:color="auto"/>
              <w:right w:val="single" w:sz="4" w:space="0" w:color="auto"/>
            </w:tcBorders>
            <w:shd w:val="clear" w:color="auto" w:fill="FFFFFF" w:themeFill="background1"/>
            <w:vAlign w:val="center"/>
          </w:tcPr>
          <w:p w:rsidR="00697E90" w:rsidRPr="00E3538F" w:rsidRDefault="00697E90" w:rsidP="00BE08DA">
            <w:pPr>
              <w:rPr>
                <w:color w:val="000000"/>
                <w:sz w:val="28"/>
                <w:szCs w:val="28"/>
              </w:rPr>
            </w:pPr>
            <w:r w:rsidRPr="00E3538F">
              <w:rPr>
                <w:color w:val="000000"/>
                <w:sz w:val="28"/>
                <w:szCs w:val="28"/>
              </w:rPr>
              <w:t>Приобретенная гемолитическая анемия неуточненная</w:t>
            </w:r>
          </w:p>
        </w:tc>
      </w:tr>
    </w:tbl>
    <w:p w:rsidR="00697E90" w:rsidRPr="0031052A" w:rsidRDefault="00697E90" w:rsidP="00697E90">
      <w:pPr>
        <w:ind w:firstLine="426"/>
        <w:rPr>
          <w:sz w:val="28"/>
          <w:szCs w:val="28"/>
          <w:lang w:val="kk-KZ"/>
        </w:rPr>
      </w:pPr>
      <w:r w:rsidRPr="0031052A">
        <w:rPr>
          <w:sz w:val="28"/>
          <w:szCs w:val="28"/>
          <w:lang w:val="kk-KZ"/>
        </w:rPr>
        <w:t>»;</w:t>
      </w:r>
    </w:p>
    <w:p w:rsidR="00697E90" w:rsidRDefault="00697E90" w:rsidP="00697E90">
      <w:pPr>
        <w:ind w:left="-284" w:firstLine="710"/>
        <w:jc w:val="both"/>
        <w:rPr>
          <w:sz w:val="28"/>
          <w:szCs w:val="28"/>
        </w:rPr>
      </w:pPr>
      <w:r w:rsidRPr="008645B7">
        <w:rPr>
          <w:sz w:val="28"/>
          <w:szCs w:val="28"/>
          <w:lang w:val="kk-KZ"/>
        </w:rPr>
        <w:t>дополнить</w:t>
      </w:r>
      <w:r>
        <w:rPr>
          <w:sz w:val="28"/>
          <w:szCs w:val="28"/>
          <w:lang w:val="kk-KZ"/>
        </w:rPr>
        <w:t xml:space="preserve"> строками, порядковые</w:t>
      </w:r>
      <w:r w:rsidRPr="00632338">
        <w:rPr>
          <w:sz w:val="28"/>
          <w:szCs w:val="28"/>
          <w:lang w:val="kk-KZ"/>
        </w:rPr>
        <w:t xml:space="preserve"> номер</w:t>
      </w:r>
      <w:r>
        <w:rPr>
          <w:sz w:val="28"/>
          <w:szCs w:val="28"/>
          <w:lang w:val="kk-KZ"/>
        </w:rPr>
        <w:t xml:space="preserve">а 742-1 и 742-2 </w:t>
      </w:r>
      <w:r w:rsidRPr="000634CD">
        <w:rPr>
          <w:sz w:val="28"/>
          <w:szCs w:val="28"/>
        </w:rPr>
        <w:t>следующего содержания:</w:t>
      </w:r>
    </w:p>
    <w:p w:rsidR="00697E90" w:rsidRDefault="00697E90" w:rsidP="00697E90">
      <w:pPr>
        <w:ind w:left="-284" w:firstLine="710"/>
        <w:jc w:val="both"/>
        <w:rPr>
          <w:sz w:val="28"/>
          <w:szCs w:val="28"/>
        </w:rPr>
      </w:pPr>
      <w:r>
        <w:rPr>
          <w:sz w:val="28"/>
          <w:szCs w:val="28"/>
        </w:rPr>
        <w:t>«</w:t>
      </w:r>
    </w:p>
    <w:tbl>
      <w:tblPr>
        <w:tblW w:w="9810" w:type="dxa"/>
        <w:tblInd w:w="-176" w:type="dxa"/>
        <w:tblLook w:val="04A0" w:firstRow="1" w:lastRow="0" w:firstColumn="1" w:lastColumn="0" w:noHBand="0" w:noVBand="1"/>
      </w:tblPr>
      <w:tblGrid>
        <w:gridCol w:w="1418"/>
        <w:gridCol w:w="1560"/>
        <w:gridCol w:w="6832"/>
      </w:tblGrid>
      <w:tr w:rsidR="00697E90" w:rsidRPr="00D8340F" w:rsidTr="00B5131E">
        <w:trPr>
          <w:trHeight w:val="300"/>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7E90" w:rsidRPr="00D8340F" w:rsidRDefault="00697E90" w:rsidP="00BE08DA">
            <w:pPr>
              <w:jc w:val="center"/>
              <w:rPr>
                <w:color w:val="000000"/>
              </w:rPr>
            </w:pPr>
            <w:r>
              <w:rPr>
                <w:sz w:val="28"/>
                <w:szCs w:val="28"/>
                <w:lang w:val="kk-KZ"/>
              </w:rPr>
              <w:t>742-1</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697E90" w:rsidRPr="00D8340F" w:rsidRDefault="00697E90" w:rsidP="00BE08DA">
            <w:pPr>
              <w:jc w:val="center"/>
              <w:rPr>
                <w:color w:val="000000"/>
                <w:sz w:val="28"/>
                <w:szCs w:val="28"/>
              </w:rPr>
            </w:pPr>
            <w:r w:rsidRPr="00D8340F">
              <w:rPr>
                <w:color w:val="000000"/>
                <w:sz w:val="28"/>
                <w:szCs w:val="28"/>
              </w:rPr>
              <w:t>E83.0</w:t>
            </w:r>
          </w:p>
        </w:tc>
        <w:tc>
          <w:tcPr>
            <w:tcW w:w="6832" w:type="dxa"/>
            <w:tcBorders>
              <w:top w:val="single" w:sz="4" w:space="0" w:color="auto"/>
              <w:left w:val="nil"/>
              <w:bottom w:val="single" w:sz="4" w:space="0" w:color="auto"/>
              <w:right w:val="single" w:sz="4" w:space="0" w:color="auto"/>
            </w:tcBorders>
            <w:shd w:val="clear" w:color="auto" w:fill="auto"/>
            <w:vAlign w:val="center"/>
          </w:tcPr>
          <w:p w:rsidR="00697E90" w:rsidRPr="00D8340F" w:rsidRDefault="00697E90" w:rsidP="00BE08DA">
            <w:pPr>
              <w:rPr>
                <w:color w:val="000000"/>
                <w:sz w:val="28"/>
                <w:szCs w:val="28"/>
              </w:rPr>
            </w:pPr>
            <w:r w:rsidRPr="00D8340F">
              <w:rPr>
                <w:color w:val="000000"/>
                <w:sz w:val="28"/>
                <w:szCs w:val="28"/>
              </w:rPr>
              <w:t>Нарушения обмена меди</w:t>
            </w:r>
          </w:p>
        </w:tc>
      </w:tr>
      <w:tr w:rsidR="00697E90" w:rsidRPr="00D8340F" w:rsidTr="00B5131E">
        <w:trPr>
          <w:trHeight w:val="300"/>
        </w:trPr>
        <w:tc>
          <w:tcPr>
            <w:tcW w:w="1418" w:type="dxa"/>
            <w:tcBorders>
              <w:top w:val="nil"/>
              <w:left w:val="single" w:sz="4" w:space="0" w:color="auto"/>
              <w:bottom w:val="single" w:sz="4" w:space="0" w:color="auto"/>
              <w:right w:val="single" w:sz="4" w:space="0" w:color="auto"/>
            </w:tcBorders>
            <w:shd w:val="clear" w:color="auto" w:fill="auto"/>
            <w:vAlign w:val="center"/>
          </w:tcPr>
          <w:p w:rsidR="00697E90" w:rsidRPr="00D8340F" w:rsidRDefault="00697E90" w:rsidP="00BE08DA">
            <w:pPr>
              <w:jc w:val="center"/>
              <w:rPr>
                <w:color w:val="000000"/>
              </w:rPr>
            </w:pPr>
            <w:r>
              <w:rPr>
                <w:sz w:val="28"/>
                <w:szCs w:val="28"/>
                <w:lang w:val="kk-KZ"/>
              </w:rPr>
              <w:t>742-2</w:t>
            </w:r>
          </w:p>
        </w:tc>
        <w:tc>
          <w:tcPr>
            <w:tcW w:w="1560" w:type="dxa"/>
            <w:tcBorders>
              <w:top w:val="nil"/>
              <w:left w:val="nil"/>
              <w:bottom w:val="single" w:sz="4" w:space="0" w:color="auto"/>
              <w:right w:val="single" w:sz="4" w:space="0" w:color="auto"/>
            </w:tcBorders>
            <w:shd w:val="clear" w:color="auto" w:fill="auto"/>
            <w:vAlign w:val="center"/>
            <w:hideMark/>
          </w:tcPr>
          <w:p w:rsidR="00697E90" w:rsidRPr="00D8340F" w:rsidRDefault="00697E90" w:rsidP="00BE08DA">
            <w:pPr>
              <w:jc w:val="center"/>
              <w:rPr>
                <w:color w:val="000000"/>
                <w:sz w:val="28"/>
                <w:szCs w:val="28"/>
              </w:rPr>
            </w:pPr>
            <w:r w:rsidRPr="00D8340F">
              <w:rPr>
                <w:color w:val="000000"/>
                <w:sz w:val="28"/>
                <w:szCs w:val="28"/>
              </w:rPr>
              <w:t>E83.1</w:t>
            </w:r>
          </w:p>
        </w:tc>
        <w:tc>
          <w:tcPr>
            <w:tcW w:w="6832" w:type="dxa"/>
            <w:tcBorders>
              <w:top w:val="nil"/>
              <w:left w:val="nil"/>
              <w:bottom w:val="single" w:sz="4" w:space="0" w:color="auto"/>
              <w:right w:val="single" w:sz="4" w:space="0" w:color="auto"/>
            </w:tcBorders>
            <w:shd w:val="clear" w:color="auto" w:fill="auto"/>
            <w:vAlign w:val="center"/>
          </w:tcPr>
          <w:p w:rsidR="00697E90" w:rsidRPr="00D8340F" w:rsidRDefault="00697E90" w:rsidP="00BE08DA">
            <w:pPr>
              <w:rPr>
                <w:color w:val="000000"/>
                <w:sz w:val="28"/>
                <w:szCs w:val="28"/>
              </w:rPr>
            </w:pPr>
            <w:r w:rsidRPr="00D8340F">
              <w:rPr>
                <w:color w:val="000000"/>
                <w:sz w:val="28"/>
                <w:szCs w:val="28"/>
              </w:rPr>
              <w:t>Нарушения обмена железа</w:t>
            </w:r>
          </w:p>
        </w:tc>
      </w:tr>
    </w:tbl>
    <w:p w:rsidR="00697E90" w:rsidRDefault="00697E90" w:rsidP="00697E90">
      <w:pPr>
        <w:ind w:firstLine="426"/>
        <w:rPr>
          <w:sz w:val="28"/>
          <w:szCs w:val="28"/>
        </w:rPr>
      </w:pPr>
      <w:r>
        <w:rPr>
          <w:sz w:val="28"/>
          <w:szCs w:val="28"/>
        </w:rPr>
        <w:t>»;</w:t>
      </w:r>
    </w:p>
    <w:p w:rsidR="00697E90" w:rsidRDefault="00697E90" w:rsidP="00697E90">
      <w:pPr>
        <w:ind w:left="-284" w:firstLine="710"/>
        <w:jc w:val="both"/>
        <w:rPr>
          <w:sz w:val="28"/>
          <w:szCs w:val="28"/>
        </w:rPr>
      </w:pPr>
      <w:r w:rsidRPr="008645B7">
        <w:rPr>
          <w:sz w:val="28"/>
          <w:szCs w:val="28"/>
          <w:lang w:val="kk-KZ"/>
        </w:rPr>
        <w:t>дополнить</w:t>
      </w:r>
      <w:r>
        <w:rPr>
          <w:sz w:val="28"/>
          <w:szCs w:val="28"/>
          <w:lang w:val="kk-KZ"/>
        </w:rPr>
        <w:t xml:space="preserve"> строками, порядковые</w:t>
      </w:r>
      <w:r w:rsidRPr="00632338">
        <w:rPr>
          <w:sz w:val="28"/>
          <w:szCs w:val="28"/>
          <w:lang w:val="kk-KZ"/>
        </w:rPr>
        <w:t xml:space="preserve"> номер</w:t>
      </w:r>
      <w:r>
        <w:rPr>
          <w:sz w:val="28"/>
          <w:szCs w:val="28"/>
          <w:lang w:val="kk-KZ"/>
        </w:rPr>
        <w:t xml:space="preserve">а 885-1, 885-2 и 885-3 </w:t>
      </w:r>
      <w:r w:rsidRPr="000634CD">
        <w:rPr>
          <w:sz w:val="28"/>
          <w:szCs w:val="28"/>
        </w:rPr>
        <w:t>следующего содержания:</w:t>
      </w:r>
    </w:p>
    <w:p w:rsidR="00697E90" w:rsidRDefault="00697E90" w:rsidP="00697E90">
      <w:pPr>
        <w:ind w:left="-284" w:firstLine="710"/>
        <w:jc w:val="both"/>
        <w:rPr>
          <w:sz w:val="28"/>
          <w:szCs w:val="28"/>
        </w:rPr>
      </w:pPr>
      <w:r>
        <w:rPr>
          <w:sz w:val="28"/>
          <w:szCs w:val="28"/>
        </w:rPr>
        <w:t>«</w:t>
      </w:r>
    </w:p>
    <w:tbl>
      <w:tblPr>
        <w:tblW w:w="9810" w:type="dxa"/>
        <w:tblInd w:w="-176" w:type="dxa"/>
        <w:tblLook w:val="04A0" w:firstRow="1" w:lastRow="0" w:firstColumn="1" w:lastColumn="0" w:noHBand="0" w:noVBand="1"/>
      </w:tblPr>
      <w:tblGrid>
        <w:gridCol w:w="1418"/>
        <w:gridCol w:w="1560"/>
        <w:gridCol w:w="6832"/>
      </w:tblGrid>
      <w:tr w:rsidR="00697E90" w:rsidRPr="00D8340F" w:rsidTr="00B5131E">
        <w:trPr>
          <w:trHeight w:val="300"/>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7E90" w:rsidRPr="00D8340F" w:rsidRDefault="00697E90" w:rsidP="00BE08DA">
            <w:pPr>
              <w:jc w:val="center"/>
              <w:rPr>
                <w:color w:val="000000"/>
              </w:rPr>
            </w:pPr>
            <w:r>
              <w:rPr>
                <w:sz w:val="28"/>
                <w:szCs w:val="28"/>
                <w:lang w:val="kk-KZ"/>
              </w:rPr>
              <w:t>885-1</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697E90" w:rsidRPr="00D8340F" w:rsidRDefault="00697E90" w:rsidP="00BE08DA">
            <w:pPr>
              <w:jc w:val="center"/>
              <w:rPr>
                <w:color w:val="000000"/>
                <w:sz w:val="28"/>
                <w:szCs w:val="28"/>
              </w:rPr>
            </w:pPr>
            <w:r>
              <w:rPr>
                <w:color w:val="000000"/>
                <w:sz w:val="28"/>
                <w:szCs w:val="28"/>
                <w:lang w:val="en-US"/>
              </w:rPr>
              <w:t>H02</w:t>
            </w:r>
            <w:r w:rsidRPr="00D8340F">
              <w:rPr>
                <w:color w:val="000000"/>
                <w:sz w:val="28"/>
                <w:szCs w:val="28"/>
              </w:rPr>
              <w:t>.0</w:t>
            </w:r>
          </w:p>
        </w:tc>
        <w:tc>
          <w:tcPr>
            <w:tcW w:w="6832" w:type="dxa"/>
            <w:tcBorders>
              <w:top w:val="single" w:sz="4" w:space="0" w:color="auto"/>
              <w:left w:val="nil"/>
              <w:bottom w:val="single" w:sz="4" w:space="0" w:color="auto"/>
              <w:right w:val="single" w:sz="4" w:space="0" w:color="auto"/>
            </w:tcBorders>
            <w:shd w:val="clear" w:color="auto" w:fill="auto"/>
            <w:vAlign w:val="center"/>
          </w:tcPr>
          <w:p w:rsidR="00697E90" w:rsidRPr="00817196" w:rsidRDefault="00697E90" w:rsidP="00BE08DA">
            <w:pPr>
              <w:rPr>
                <w:color w:val="000000"/>
                <w:sz w:val="28"/>
                <w:szCs w:val="28"/>
              </w:rPr>
            </w:pPr>
            <w:r>
              <w:rPr>
                <w:color w:val="000000"/>
                <w:sz w:val="28"/>
                <w:szCs w:val="28"/>
              </w:rPr>
              <w:t>Энтропион и трихиаз века</w:t>
            </w:r>
          </w:p>
        </w:tc>
      </w:tr>
      <w:tr w:rsidR="00697E90" w:rsidRPr="00D8340F" w:rsidTr="00B5131E">
        <w:trPr>
          <w:trHeight w:val="300"/>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7E90" w:rsidRPr="00D8340F" w:rsidRDefault="00697E90" w:rsidP="00BE08DA">
            <w:pPr>
              <w:jc w:val="center"/>
              <w:rPr>
                <w:color w:val="000000"/>
              </w:rPr>
            </w:pPr>
            <w:r>
              <w:rPr>
                <w:sz w:val="28"/>
                <w:szCs w:val="28"/>
                <w:lang w:val="kk-KZ"/>
              </w:rPr>
              <w:t>885-2</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697E90" w:rsidRPr="00D8340F" w:rsidRDefault="00697E90" w:rsidP="00BE08DA">
            <w:pPr>
              <w:jc w:val="center"/>
              <w:rPr>
                <w:color w:val="000000"/>
                <w:sz w:val="28"/>
                <w:szCs w:val="28"/>
              </w:rPr>
            </w:pPr>
            <w:r>
              <w:rPr>
                <w:color w:val="000000"/>
                <w:sz w:val="28"/>
                <w:szCs w:val="28"/>
                <w:lang w:val="en-US"/>
              </w:rPr>
              <w:t>H02</w:t>
            </w:r>
            <w:r w:rsidRPr="00D8340F">
              <w:rPr>
                <w:color w:val="000000"/>
                <w:sz w:val="28"/>
                <w:szCs w:val="28"/>
              </w:rPr>
              <w:t>.1</w:t>
            </w:r>
          </w:p>
        </w:tc>
        <w:tc>
          <w:tcPr>
            <w:tcW w:w="6832" w:type="dxa"/>
            <w:tcBorders>
              <w:top w:val="single" w:sz="4" w:space="0" w:color="auto"/>
              <w:left w:val="nil"/>
              <w:bottom w:val="single" w:sz="4" w:space="0" w:color="auto"/>
              <w:right w:val="single" w:sz="4" w:space="0" w:color="auto"/>
            </w:tcBorders>
            <w:shd w:val="clear" w:color="auto" w:fill="auto"/>
            <w:vAlign w:val="center"/>
          </w:tcPr>
          <w:p w:rsidR="00697E90" w:rsidRPr="00D8340F" w:rsidRDefault="00697E90" w:rsidP="00BE08DA">
            <w:pPr>
              <w:rPr>
                <w:color w:val="000000"/>
                <w:sz w:val="28"/>
                <w:szCs w:val="28"/>
              </w:rPr>
            </w:pPr>
            <w:r>
              <w:rPr>
                <w:color w:val="000000"/>
                <w:sz w:val="28"/>
                <w:szCs w:val="28"/>
              </w:rPr>
              <w:t>Эктропион века</w:t>
            </w:r>
          </w:p>
        </w:tc>
      </w:tr>
      <w:tr w:rsidR="00697E90" w:rsidRPr="00D8340F" w:rsidTr="00B5131E">
        <w:trPr>
          <w:trHeight w:val="300"/>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7E90" w:rsidRDefault="00697E90" w:rsidP="00BE08DA">
            <w:pPr>
              <w:jc w:val="center"/>
              <w:rPr>
                <w:sz w:val="28"/>
                <w:szCs w:val="28"/>
                <w:lang w:val="kk-KZ"/>
              </w:rPr>
            </w:pPr>
            <w:r>
              <w:rPr>
                <w:sz w:val="28"/>
                <w:szCs w:val="28"/>
                <w:lang w:val="kk-KZ"/>
              </w:rPr>
              <w:t>885-3</w:t>
            </w:r>
          </w:p>
        </w:tc>
        <w:tc>
          <w:tcPr>
            <w:tcW w:w="1560" w:type="dxa"/>
            <w:tcBorders>
              <w:top w:val="single" w:sz="4" w:space="0" w:color="auto"/>
              <w:left w:val="nil"/>
              <w:bottom w:val="single" w:sz="4" w:space="0" w:color="auto"/>
              <w:right w:val="single" w:sz="4" w:space="0" w:color="auto"/>
            </w:tcBorders>
            <w:shd w:val="clear" w:color="auto" w:fill="auto"/>
            <w:vAlign w:val="center"/>
          </w:tcPr>
          <w:p w:rsidR="00697E90" w:rsidRDefault="00697E90" w:rsidP="00BE08DA">
            <w:pPr>
              <w:jc w:val="center"/>
              <w:rPr>
                <w:color w:val="000000"/>
                <w:sz w:val="28"/>
                <w:szCs w:val="28"/>
                <w:lang w:val="en-US"/>
              </w:rPr>
            </w:pPr>
            <w:r>
              <w:rPr>
                <w:color w:val="000000"/>
                <w:sz w:val="28"/>
                <w:szCs w:val="28"/>
                <w:lang w:val="en-US"/>
              </w:rPr>
              <w:t>H02</w:t>
            </w:r>
            <w:r w:rsidRPr="00D8340F">
              <w:rPr>
                <w:color w:val="000000"/>
                <w:sz w:val="28"/>
                <w:szCs w:val="28"/>
              </w:rPr>
              <w:t>.</w:t>
            </w:r>
            <w:r>
              <w:rPr>
                <w:color w:val="000000"/>
                <w:sz w:val="28"/>
                <w:szCs w:val="28"/>
              </w:rPr>
              <w:t>4</w:t>
            </w:r>
          </w:p>
        </w:tc>
        <w:tc>
          <w:tcPr>
            <w:tcW w:w="6832" w:type="dxa"/>
            <w:tcBorders>
              <w:top w:val="single" w:sz="4" w:space="0" w:color="auto"/>
              <w:left w:val="nil"/>
              <w:bottom w:val="single" w:sz="4" w:space="0" w:color="auto"/>
              <w:right w:val="single" w:sz="4" w:space="0" w:color="auto"/>
            </w:tcBorders>
            <w:shd w:val="clear" w:color="auto" w:fill="auto"/>
            <w:vAlign w:val="center"/>
          </w:tcPr>
          <w:p w:rsidR="00697E90" w:rsidRDefault="00697E90" w:rsidP="00BE08DA">
            <w:pPr>
              <w:rPr>
                <w:color w:val="000000"/>
                <w:sz w:val="28"/>
                <w:szCs w:val="28"/>
              </w:rPr>
            </w:pPr>
            <w:r>
              <w:rPr>
                <w:color w:val="000000"/>
                <w:sz w:val="28"/>
                <w:szCs w:val="28"/>
              </w:rPr>
              <w:t>Птоз века</w:t>
            </w:r>
          </w:p>
        </w:tc>
      </w:tr>
    </w:tbl>
    <w:p w:rsidR="00697E90" w:rsidRDefault="00697E90" w:rsidP="00697E90">
      <w:pPr>
        <w:ind w:firstLine="426"/>
        <w:rPr>
          <w:sz w:val="28"/>
          <w:szCs w:val="28"/>
        </w:rPr>
      </w:pPr>
      <w:r>
        <w:rPr>
          <w:sz w:val="28"/>
          <w:szCs w:val="28"/>
        </w:rPr>
        <w:t>»;</w:t>
      </w:r>
    </w:p>
    <w:p w:rsidR="00697E90" w:rsidRDefault="00697E90" w:rsidP="00697E90">
      <w:pPr>
        <w:ind w:firstLine="426"/>
        <w:rPr>
          <w:sz w:val="28"/>
          <w:szCs w:val="28"/>
        </w:rPr>
      </w:pPr>
      <w:r w:rsidRPr="00632338">
        <w:rPr>
          <w:sz w:val="28"/>
          <w:szCs w:val="28"/>
          <w:lang w:val="kk-KZ"/>
        </w:rPr>
        <w:t>дополнить строк</w:t>
      </w:r>
      <w:r>
        <w:rPr>
          <w:sz w:val="28"/>
          <w:szCs w:val="28"/>
          <w:lang w:val="kk-KZ"/>
        </w:rPr>
        <w:t>ами, порядковые</w:t>
      </w:r>
      <w:r w:rsidRPr="00632338">
        <w:rPr>
          <w:sz w:val="28"/>
          <w:szCs w:val="28"/>
          <w:lang w:val="kk-KZ"/>
        </w:rPr>
        <w:t xml:space="preserve"> номер</w:t>
      </w:r>
      <w:r>
        <w:rPr>
          <w:sz w:val="28"/>
          <w:szCs w:val="28"/>
          <w:lang w:val="kk-KZ"/>
        </w:rPr>
        <w:t xml:space="preserve">а 887-1, </w:t>
      </w:r>
      <w:r w:rsidRPr="000634CD">
        <w:rPr>
          <w:sz w:val="28"/>
          <w:szCs w:val="28"/>
        </w:rPr>
        <w:t>следующего содержания:</w:t>
      </w:r>
    </w:p>
    <w:p w:rsidR="00697E90" w:rsidRDefault="00697E90" w:rsidP="00697E90">
      <w:pPr>
        <w:ind w:firstLine="426"/>
        <w:rPr>
          <w:sz w:val="28"/>
          <w:szCs w:val="28"/>
        </w:rPr>
      </w:pPr>
      <w:r>
        <w:rPr>
          <w:sz w:val="28"/>
          <w:szCs w:val="28"/>
        </w:rPr>
        <w:t>«</w:t>
      </w:r>
    </w:p>
    <w:tbl>
      <w:tblPr>
        <w:tblStyle w:val="a9"/>
        <w:tblW w:w="9810" w:type="dxa"/>
        <w:tblInd w:w="-176" w:type="dxa"/>
        <w:tblLook w:val="04A0" w:firstRow="1" w:lastRow="0" w:firstColumn="1" w:lastColumn="0" w:noHBand="0" w:noVBand="1"/>
      </w:tblPr>
      <w:tblGrid>
        <w:gridCol w:w="1135"/>
        <w:gridCol w:w="992"/>
        <w:gridCol w:w="7683"/>
      </w:tblGrid>
      <w:tr w:rsidR="00697E90" w:rsidTr="00B5131E">
        <w:tc>
          <w:tcPr>
            <w:tcW w:w="1135" w:type="dxa"/>
          </w:tcPr>
          <w:p w:rsidR="00697E90" w:rsidRDefault="00697E90" w:rsidP="00BE08DA">
            <w:pPr>
              <w:jc w:val="center"/>
              <w:rPr>
                <w:sz w:val="28"/>
                <w:szCs w:val="28"/>
              </w:rPr>
            </w:pPr>
            <w:r>
              <w:rPr>
                <w:sz w:val="28"/>
                <w:szCs w:val="28"/>
              </w:rPr>
              <w:t>887-1</w:t>
            </w:r>
          </w:p>
        </w:tc>
        <w:tc>
          <w:tcPr>
            <w:tcW w:w="992" w:type="dxa"/>
          </w:tcPr>
          <w:p w:rsidR="00697E90" w:rsidRPr="0028413B" w:rsidRDefault="00697E90" w:rsidP="00BE08DA">
            <w:pPr>
              <w:rPr>
                <w:sz w:val="28"/>
                <w:szCs w:val="28"/>
              </w:rPr>
            </w:pPr>
            <w:r>
              <w:rPr>
                <w:color w:val="000000"/>
                <w:sz w:val="28"/>
                <w:szCs w:val="28"/>
                <w:lang w:val="en-US"/>
              </w:rPr>
              <w:t>H0</w:t>
            </w:r>
            <w:r>
              <w:rPr>
                <w:color w:val="000000"/>
                <w:sz w:val="28"/>
                <w:szCs w:val="28"/>
              </w:rPr>
              <w:t>4</w:t>
            </w:r>
            <w:r w:rsidRPr="00D8340F">
              <w:rPr>
                <w:color w:val="000000"/>
                <w:sz w:val="28"/>
                <w:szCs w:val="28"/>
              </w:rPr>
              <w:t>.</w:t>
            </w:r>
            <w:r>
              <w:rPr>
                <w:color w:val="000000"/>
                <w:sz w:val="28"/>
                <w:szCs w:val="28"/>
              </w:rPr>
              <w:t>4</w:t>
            </w:r>
          </w:p>
        </w:tc>
        <w:tc>
          <w:tcPr>
            <w:tcW w:w="7683" w:type="dxa"/>
          </w:tcPr>
          <w:p w:rsidR="00697E90" w:rsidRPr="0028413B" w:rsidRDefault="00697E90" w:rsidP="00BE08DA">
            <w:pPr>
              <w:rPr>
                <w:sz w:val="28"/>
                <w:szCs w:val="28"/>
              </w:rPr>
            </w:pPr>
            <w:r>
              <w:rPr>
                <w:sz w:val="28"/>
                <w:szCs w:val="28"/>
              </w:rPr>
              <w:t>Хроническое воспаление слезных протоков</w:t>
            </w:r>
          </w:p>
        </w:tc>
      </w:tr>
    </w:tbl>
    <w:p w:rsidR="00697E90" w:rsidRPr="0028413B" w:rsidRDefault="00697E90" w:rsidP="00697E90">
      <w:pPr>
        <w:ind w:firstLine="426"/>
        <w:rPr>
          <w:sz w:val="28"/>
          <w:szCs w:val="28"/>
        </w:rPr>
      </w:pPr>
      <w:r>
        <w:rPr>
          <w:sz w:val="28"/>
          <w:szCs w:val="28"/>
        </w:rPr>
        <w:t>»;</w:t>
      </w:r>
    </w:p>
    <w:p w:rsidR="00697E90" w:rsidRDefault="00697E90" w:rsidP="00697E90">
      <w:pPr>
        <w:ind w:left="-284" w:firstLine="710"/>
        <w:jc w:val="both"/>
        <w:rPr>
          <w:sz w:val="28"/>
          <w:szCs w:val="28"/>
        </w:rPr>
      </w:pPr>
      <w:r w:rsidRPr="008645B7">
        <w:rPr>
          <w:sz w:val="28"/>
          <w:szCs w:val="28"/>
          <w:lang w:val="kk-KZ"/>
        </w:rPr>
        <w:t>дополнить</w:t>
      </w:r>
      <w:r>
        <w:rPr>
          <w:sz w:val="28"/>
          <w:szCs w:val="28"/>
          <w:lang w:val="kk-KZ"/>
        </w:rPr>
        <w:t xml:space="preserve"> строками, порядковые</w:t>
      </w:r>
      <w:r w:rsidRPr="00632338">
        <w:rPr>
          <w:sz w:val="28"/>
          <w:szCs w:val="28"/>
          <w:lang w:val="kk-KZ"/>
        </w:rPr>
        <w:t xml:space="preserve"> номер</w:t>
      </w:r>
      <w:r>
        <w:rPr>
          <w:sz w:val="28"/>
          <w:szCs w:val="28"/>
          <w:lang w:val="kk-KZ"/>
        </w:rPr>
        <w:t xml:space="preserve">а 962-1 и 962-2 </w:t>
      </w:r>
      <w:r w:rsidRPr="000634CD">
        <w:rPr>
          <w:sz w:val="28"/>
          <w:szCs w:val="28"/>
        </w:rPr>
        <w:t>следующего содержания:</w:t>
      </w:r>
    </w:p>
    <w:p w:rsidR="00697E90" w:rsidRDefault="00697E90" w:rsidP="00697E90">
      <w:pPr>
        <w:ind w:left="-284" w:firstLine="710"/>
        <w:jc w:val="both"/>
        <w:rPr>
          <w:sz w:val="28"/>
          <w:szCs w:val="28"/>
        </w:rPr>
      </w:pPr>
      <w:r>
        <w:rPr>
          <w:sz w:val="28"/>
          <w:szCs w:val="28"/>
        </w:rPr>
        <w:t>«</w:t>
      </w:r>
    </w:p>
    <w:tbl>
      <w:tblPr>
        <w:tblW w:w="9810" w:type="dxa"/>
        <w:tblInd w:w="-176" w:type="dxa"/>
        <w:tblLook w:val="04A0" w:firstRow="1" w:lastRow="0" w:firstColumn="1" w:lastColumn="0" w:noHBand="0" w:noVBand="1"/>
      </w:tblPr>
      <w:tblGrid>
        <w:gridCol w:w="1418"/>
        <w:gridCol w:w="1560"/>
        <w:gridCol w:w="6832"/>
      </w:tblGrid>
      <w:tr w:rsidR="00697E90" w:rsidRPr="00D8340F" w:rsidTr="00B5131E">
        <w:trPr>
          <w:trHeight w:val="300"/>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7E90" w:rsidRPr="00D8340F" w:rsidRDefault="00697E90" w:rsidP="00BE08DA">
            <w:pPr>
              <w:jc w:val="center"/>
              <w:rPr>
                <w:color w:val="000000"/>
              </w:rPr>
            </w:pPr>
            <w:r>
              <w:rPr>
                <w:sz w:val="28"/>
                <w:szCs w:val="28"/>
                <w:lang w:val="kk-KZ"/>
              </w:rPr>
              <w:t>962-1</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697E90" w:rsidRPr="00D8340F" w:rsidRDefault="00697E90" w:rsidP="00BE08DA">
            <w:pPr>
              <w:jc w:val="center"/>
              <w:rPr>
                <w:color w:val="000000"/>
                <w:sz w:val="28"/>
                <w:szCs w:val="28"/>
              </w:rPr>
            </w:pPr>
            <w:r>
              <w:rPr>
                <w:color w:val="000000"/>
                <w:sz w:val="28"/>
                <w:szCs w:val="28"/>
                <w:lang w:val="en-US"/>
              </w:rPr>
              <w:t>H50</w:t>
            </w:r>
            <w:r w:rsidRPr="00D8340F">
              <w:rPr>
                <w:color w:val="000000"/>
                <w:sz w:val="28"/>
                <w:szCs w:val="28"/>
              </w:rPr>
              <w:t>.0</w:t>
            </w:r>
          </w:p>
        </w:tc>
        <w:tc>
          <w:tcPr>
            <w:tcW w:w="6832" w:type="dxa"/>
            <w:tcBorders>
              <w:top w:val="single" w:sz="4" w:space="0" w:color="auto"/>
              <w:left w:val="nil"/>
              <w:bottom w:val="single" w:sz="4" w:space="0" w:color="auto"/>
              <w:right w:val="single" w:sz="4" w:space="0" w:color="auto"/>
            </w:tcBorders>
            <w:shd w:val="clear" w:color="auto" w:fill="auto"/>
            <w:vAlign w:val="center"/>
          </w:tcPr>
          <w:p w:rsidR="00697E90" w:rsidRPr="00817196" w:rsidRDefault="00697E90" w:rsidP="00BE08DA">
            <w:pPr>
              <w:rPr>
                <w:color w:val="000000"/>
                <w:sz w:val="28"/>
                <w:szCs w:val="28"/>
              </w:rPr>
            </w:pPr>
            <w:r>
              <w:rPr>
                <w:color w:val="000000"/>
                <w:sz w:val="28"/>
                <w:szCs w:val="28"/>
              </w:rPr>
              <w:t>Сходящееся содружественное косоглазие</w:t>
            </w:r>
          </w:p>
        </w:tc>
      </w:tr>
      <w:tr w:rsidR="00697E90" w:rsidRPr="00D8340F" w:rsidTr="00B5131E">
        <w:trPr>
          <w:trHeight w:val="300"/>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7E90" w:rsidRPr="00D8340F" w:rsidRDefault="00697E90" w:rsidP="00BE08DA">
            <w:pPr>
              <w:jc w:val="center"/>
              <w:rPr>
                <w:color w:val="000000"/>
              </w:rPr>
            </w:pPr>
            <w:r>
              <w:rPr>
                <w:sz w:val="28"/>
                <w:szCs w:val="28"/>
                <w:lang w:val="kk-KZ"/>
              </w:rPr>
              <w:t>962-2</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697E90" w:rsidRPr="00D8340F" w:rsidRDefault="00697E90" w:rsidP="00BE08DA">
            <w:pPr>
              <w:jc w:val="center"/>
              <w:rPr>
                <w:color w:val="000000"/>
                <w:sz w:val="28"/>
                <w:szCs w:val="28"/>
              </w:rPr>
            </w:pPr>
            <w:r>
              <w:rPr>
                <w:color w:val="000000"/>
                <w:sz w:val="28"/>
                <w:szCs w:val="28"/>
                <w:lang w:val="en-US"/>
              </w:rPr>
              <w:t>H</w:t>
            </w:r>
            <w:r>
              <w:rPr>
                <w:color w:val="000000"/>
                <w:sz w:val="28"/>
                <w:szCs w:val="28"/>
              </w:rPr>
              <w:t>50</w:t>
            </w:r>
            <w:r w:rsidRPr="00D8340F">
              <w:rPr>
                <w:color w:val="000000"/>
                <w:sz w:val="28"/>
                <w:szCs w:val="28"/>
              </w:rPr>
              <w:t>.1</w:t>
            </w:r>
          </w:p>
        </w:tc>
        <w:tc>
          <w:tcPr>
            <w:tcW w:w="6832" w:type="dxa"/>
            <w:tcBorders>
              <w:top w:val="single" w:sz="4" w:space="0" w:color="auto"/>
              <w:left w:val="nil"/>
              <w:bottom w:val="single" w:sz="4" w:space="0" w:color="auto"/>
              <w:right w:val="single" w:sz="4" w:space="0" w:color="auto"/>
            </w:tcBorders>
            <w:shd w:val="clear" w:color="auto" w:fill="auto"/>
            <w:vAlign w:val="center"/>
          </w:tcPr>
          <w:p w:rsidR="00697E90" w:rsidRPr="00D8340F" w:rsidRDefault="00697E90" w:rsidP="00BE08DA">
            <w:pPr>
              <w:rPr>
                <w:color w:val="000000"/>
                <w:sz w:val="28"/>
                <w:szCs w:val="28"/>
              </w:rPr>
            </w:pPr>
            <w:r>
              <w:rPr>
                <w:color w:val="000000"/>
                <w:sz w:val="28"/>
                <w:szCs w:val="28"/>
              </w:rPr>
              <w:t>Расходящееся содружественное косоглазие</w:t>
            </w:r>
          </w:p>
        </w:tc>
      </w:tr>
    </w:tbl>
    <w:p w:rsidR="00697E90" w:rsidRDefault="00697E90" w:rsidP="00697E90">
      <w:pPr>
        <w:ind w:firstLine="426"/>
        <w:rPr>
          <w:sz w:val="28"/>
          <w:szCs w:val="28"/>
        </w:rPr>
      </w:pPr>
      <w:r>
        <w:rPr>
          <w:sz w:val="28"/>
          <w:szCs w:val="28"/>
        </w:rPr>
        <w:t>»;</w:t>
      </w:r>
    </w:p>
    <w:p w:rsidR="00697E90" w:rsidRDefault="00697E90" w:rsidP="00697E90">
      <w:pPr>
        <w:ind w:left="-284" w:firstLine="710"/>
        <w:jc w:val="both"/>
        <w:rPr>
          <w:sz w:val="28"/>
          <w:szCs w:val="28"/>
        </w:rPr>
      </w:pPr>
      <w:r w:rsidRPr="008645B7">
        <w:rPr>
          <w:sz w:val="28"/>
          <w:szCs w:val="28"/>
          <w:lang w:val="kk-KZ"/>
        </w:rPr>
        <w:t>дополнить</w:t>
      </w:r>
      <w:r>
        <w:rPr>
          <w:sz w:val="28"/>
          <w:szCs w:val="28"/>
          <w:lang w:val="kk-KZ"/>
        </w:rPr>
        <w:t xml:space="preserve"> строками, порядковые</w:t>
      </w:r>
      <w:r w:rsidRPr="00632338">
        <w:rPr>
          <w:sz w:val="28"/>
          <w:szCs w:val="28"/>
          <w:lang w:val="kk-KZ"/>
        </w:rPr>
        <w:t xml:space="preserve"> номер</w:t>
      </w:r>
      <w:r>
        <w:rPr>
          <w:sz w:val="28"/>
          <w:szCs w:val="28"/>
          <w:lang w:val="kk-KZ"/>
        </w:rPr>
        <w:t xml:space="preserve">а 982-1 и 982-2 </w:t>
      </w:r>
      <w:r w:rsidRPr="000634CD">
        <w:rPr>
          <w:sz w:val="28"/>
          <w:szCs w:val="28"/>
        </w:rPr>
        <w:t>следующего содержания:</w:t>
      </w:r>
    </w:p>
    <w:p w:rsidR="00697E90" w:rsidRDefault="00697E90" w:rsidP="00697E90">
      <w:pPr>
        <w:ind w:left="-284" w:firstLine="710"/>
        <w:jc w:val="both"/>
        <w:rPr>
          <w:sz w:val="28"/>
          <w:szCs w:val="28"/>
        </w:rPr>
      </w:pPr>
      <w:r>
        <w:rPr>
          <w:sz w:val="28"/>
          <w:szCs w:val="28"/>
        </w:rPr>
        <w:t>«</w:t>
      </w:r>
    </w:p>
    <w:tbl>
      <w:tblPr>
        <w:tblW w:w="9810" w:type="dxa"/>
        <w:tblInd w:w="-176" w:type="dxa"/>
        <w:tblLook w:val="04A0" w:firstRow="1" w:lastRow="0" w:firstColumn="1" w:lastColumn="0" w:noHBand="0" w:noVBand="1"/>
      </w:tblPr>
      <w:tblGrid>
        <w:gridCol w:w="1418"/>
        <w:gridCol w:w="1560"/>
        <w:gridCol w:w="6832"/>
      </w:tblGrid>
      <w:tr w:rsidR="00697E90" w:rsidRPr="00D8340F" w:rsidTr="00B5131E">
        <w:trPr>
          <w:trHeight w:val="300"/>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7E90" w:rsidRPr="00D8340F" w:rsidRDefault="00697E90" w:rsidP="00BE08DA">
            <w:pPr>
              <w:jc w:val="center"/>
              <w:rPr>
                <w:color w:val="000000"/>
              </w:rPr>
            </w:pPr>
            <w:r>
              <w:rPr>
                <w:sz w:val="28"/>
                <w:szCs w:val="28"/>
                <w:lang w:val="kk-KZ"/>
              </w:rPr>
              <w:t>982-1</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697E90" w:rsidRPr="00D8340F" w:rsidRDefault="00697E90" w:rsidP="00BE08DA">
            <w:pPr>
              <w:jc w:val="center"/>
              <w:rPr>
                <w:color w:val="000000"/>
                <w:sz w:val="28"/>
                <w:szCs w:val="28"/>
              </w:rPr>
            </w:pPr>
            <w:r>
              <w:rPr>
                <w:color w:val="000000"/>
                <w:sz w:val="28"/>
                <w:szCs w:val="28"/>
                <w:lang w:val="en-US"/>
              </w:rPr>
              <w:t>H</w:t>
            </w:r>
            <w:r>
              <w:rPr>
                <w:color w:val="000000"/>
                <w:sz w:val="28"/>
                <w:szCs w:val="28"/>
              </w:rPr>
              <w:t>90.3</w:t>
            </w:r>
          </w:p>
        </w:tc>
        <w:tc>
          <w:tcPr>
            <w:tcW w:w="6832" w:type="dxa"/>
            <w:tcBorders>
              <w:top w:val="single" w:sz="4" w:space="0" w:color="auto"/>
              <w:left w:val="nil"/>
              <w:bottom w:val="single" w:sz="4" w:space="0" w:color="auto"/>
              <w:right w:val="single" w:sz="4" w:space="0" w:color="auto"/>
            </w:tcBorders>
            <w:shd w:val="clear" w:color="auto" w:fill="auto"/>
            <w:vAlign w:val="center"/>
          </w:tcPr>
          <w:p w:rsidR="00697E90" w:rsidRPr="00817196" w:rsidRDefault="00697E90" w:rsidP="00BE08DA">
            <w:pPr>
              <w:rPr>
                <w:color w:val="000000"/>
                <w:sz w:val="28"/>
                <w:szCs w:val="28"/>
              </w:rPr>
            </w:pPr>
            <w:r w:rsidRPr="00184E02">
              <w:rPr>
                <w:color w:val="000000"/>
                <w:sz w:val="28"/>
                <w:szCs w:val="28"/>
              </w:rPr>
              <w:t>Нейросенсорная потеря слуха двусторонняя</w:t>
            </w:r>
          </w:p>
        </w:tc>
      </w:tr>
      <w:tr w:rsidR="00697E90" w:rsidRPr="00D8340F" w:rsidTr="00B5131E">
        <w:trPr>
          <w:trHeight w:val="300"/>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7E90" w:rsidRPr="00D8340F" w:rsidRDefault="00697E90" w:rsidP="00BE08DA">
            <w:pPr>
              <w:jc w:val="center"/>
              <w:rPr>
                <w:color w:val="000000"/>
              </w:rPr>
            </w:pPr>
            <w:r>
              <w:rPr>
                <w:sz w:val="28"/>
                <w:szCs w:val="28"/>
                <w:lang w:val="kk-KZ"/>
              </w:rPr>
              <w:t>982-2</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697E90" w:rsidRPr="00D8340F" w:rsidRDefault="00697E90" w:rsidP="00BE08DA">
            <w:pPr>
              <w:jc w:val="center"/>
              <w:rPr>
                <w:color w:val="000000"/>
                <w:sz w:val="28"/>
                <w:szCs w:val="28"/>
              </w:rPr>
            </w:pPr>
            <w:r>
              <w:rPr>
                <w:color w:val="000000"/>
                <w:sz w:val="28"/>
                <w:szCs w:val="28"/>
                <w:lang w:val="en-US"/>
              </w:rPr>
              <w:t>H</w:t>
            </w:r>
            <w:r>
              <w:rPr>
                <w:color w:val="000000"/>
                <w:sz w:val="28"/>
                <w:szCs w:val="28"/>
              </w:rPr>
              <w:t>90</w:t>
            </w:r>
            <w:r w:rsidRPr="00D8340F">
              <w:rPr>
                <w:color w:val="000000"/>
                <w:sz w:val="28"/>
                <w:szCs w:val="28"/>
              </w:rPr>
              <w:t>.</w:t>
            </w:r>
            <w:r>
              <w:rPr>
                <w:color w:val="000000"/>
                <w:sz w:val="28"/>
                <w:szCs w:val="28"/>
              </w:rPr>
              <w:t>6</w:t>
            </w:r>
          </w:p>
        </w:tc>
        <w:tc>
          <w:tcPr>
            <w:tcW w:w="6832" w:type="dxa"/>
            <w:tcBorders>
              <w:top w:val="single" w:sz="4" w:space="0" w:color="auto"/>
              <w:left w:val="nil"/>
              <w:bottom w:val="single" w:sz="4" w:space="0" w:color="auto"/>
              <w:right w:val="single" w:sz="4" w:space="0" w:color="auto"/>
            </w:tcBorders>
            <w:shd w:val="clear" w:color="auto" w:fill="auto"/>
            <w:vAlign w:val="center"/>
          </w:tcPr>
          <w:p w:rsidR="00697E90" w:rsidRPr="00D8340F" w:rsidRDefault="00697E90" w:rsidP="00BE08DA">
            <w:pPr>
              <w:rPr>
                <w:color w:val="000000"/>
                <w:sz w:val="28"/>
                <w:szCs w:val="28"/>
              </w:rPr>
            </w:pPr>
            <w:r w:rsidRPr="00184E02">
              <w:rPr>
                <w:color w:val="000000"/>
                <w:sz w:val="28"/>
                <w:szCs w:val="28"/>
              </w:rPr>
              <w:t>Смешанная кондуктивная и нейросенсорная тугоухость двусторонняя</w:t>
            </w:r>
          </w:p>
        </w:tc>
      </w:tr>
    </w:tbl>
    <w:p w:rsidR="00697E90" w:rsidRDefault="00697E90" w:rsidP="00697E90">
      <w:pPr>
        <w:ind w:firstLine="426"/>
        <w:rPr>
          <w:sz w:val="28"/>
          <w:szCs w:val="28"/>
        </w:rPr>
      </w:pPr>
      <w:r>
        <w:rPr>
          <w:sz w:val="28"/>
          <w:szCs w:val="28"/>
        </w:rPr>
        <w:t>»;</w:t>
      </w:r>
    </w:p>
    <w:p w:rsidR="00697E90" w:rsidRDefault="00697E90" w:rsidP="00697E90">
      <w:pPr>
        <w:ind w:left="-284" w:firstLine="710"/>
        <w:jc w:val="both"/>
        <w:rPr>
          <w:sz w:val="28"/>
          <w:szCs w:val="28"/>
        </w:rPr>
      </w:pPr>
      <w:r w:rsidRPr="008645B7">
        <w:rPr>
          <w:sz w:val="28"/>
          <w:szCs w:val="28"/>
          <w:lang w:val="kk-KZ"/>
        </w:rPr>
        <w:lastRenderedPageBreak/>
        <w:t>дополнить</w:t>
      </w:r>
      <w:r>
        <w:rPr>
          <w:sz w:val="28"/>
          <w:szCs w:val="28"/>
          <w:lang w:val="kk-KZ"/>
        </w:rPr>
        <w:t xml:space="preserve"> строками, порядковые</w:t>
      </w:r>
      <w:r w:rsidRPr="00632338">
        <w:rPr>
          <w:sz w:val="28"/>
          <w:szCs w:val="28"/>
          <w:lang w:val="kk-KZ"/>
        </w:rPr>
        <w:t xml:space="preserve"> номер</w:t>
      </w:r>
      <w:r>
        <w:rPr>
          <w:sz w:val="28"/>
          <w:szCs w:val="28"/>
          <w:lang w:val="kk-KZ"/>
        </w:rPr>
        <w:t xml:space="preserve">а 1100-1 и 1100-2 </w:t>
      </w:r>
      <w:r w:rsidRPr="000634CD">
        <w:rPr>
          <w:sz w:val="28"/>
          <w:szCs w:val="28"/>
        </w:rPr>
        <w:t>следующего содержания:</w:t>
      </w:r>
    </w:p>
    <w:p w:rsidR="00697E90" w:rsidRDefault="00697E90" w:rsidP="00697E90">
      <w:pPr>
        <w:ind w:left="-284" w:firstLine="710"/>
        <w:jc w:val="both"/>
        <w:rPr>
          <w:sz w:val="28"/>
          <w:szCs w:val="28"/>
        </w:rPr>
      </w:pPr>
      <w:r>
        <w:rPr>
          <w:sz w:val="28"/>
          <w:szCs w:val="28"/>
        </w:rPr>
        <w:t>«</w:t>
      </w:r>
    </w:p>
    <w:tbl>
      <w:tblPr>
        <w:tblW w:w="9810" w:type="dxa"/>
        <w:tblInd w:w="-176" w:type="dxa"/>
        <w:tblLook w:val="04A0" w:firstRow="1" w:lastRow="0" w:firstColumn="1" w:lastColumn="0" w:noHBand="0" w:noVBand="1"/>
      </w:tblPr>
      <w:tblGrid>
        <w:gridCol w:w="1418"/>
        <w:gridCol w:w="1560"/>
        <w:gridCol w:w="6832"/>
      </w:tblGrid>
      <w:tr w:rsidR="00697E90" w:rsidRPr="00D8340F" w:rsidTr="00B5131E">
        <w:trPr>
          <w:trHeight w:val="300"/>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7E90" w:rsidRPr="00D8340F" w:rsidRDefault="00697E90" w:rsidP="00BE08DA">
            <w:pPr>
              <w:jc w:val="center"/>
              <w:rPr>
                <w:color w:val="000000"/>
              </w:rPr>
            </w:pPr>
            <w:r>
              <w:rPr>
                <w:sz w:val="28"/>
                <w:szCs w:val="28"/>
                <w:lang w:val="kk-KZ"/>
              </w:rPr>
              <w:t>1100-1</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697E90" w:rsidRPr="00C42C37" w:rsidRDefault="00697E90" w:rsidP="00BE08DA">
            <w:pPr>
              <w:jc w:val="center"/>
              <w:rPr>
                <w:color w:val="000000"/>
                <w:sz w:val="28"/>
                <w:szCs w:val="28"/>
              </w:rPr>
            </w:pPr>
            <w:r w:rsidRPr="00C42C37">
              <w:rPr>
                <w:color w:val="000000"/>
                <w:sz w:val="28"/>
                <w:szCs w:val="28"/>
              </w:rPr>
              <w:t>K51.4</w:t>
            </w:r>
          </w:p>
        </w:tc>
        <w:tc>
          <w:tcPr>
            <w:tcW w:w="6832" w:type="dxa"/>
            <w:tcBorders>
              <w:top w:val="single" w:sz="4" w:space="0" w:color="auto"/>
              <w:left w:val="nil"/>
              <w:bottom w:val="single" w:sz="4" w:space="0" w:color="auto"/>
              <w:right w:val="single" w:sz="4" w:space="0" w:color="auto"/>
            </w:tcBorders>
            <w:shd w:val="clear" w:color="auto" w:fill="auto"/>
            <w:vAlign w:val="center"/>
          </w:tcPr>
          <w:p w:rsidR="00697E90" w:rsidRPr="00C42C37" w:rsidRDefault="00697E90" w:rsidP="00BE08DA">
            <w:pPr>
              <w:rPr>
                <w:color w:val="000000"/>
                <w:sz w:val="28"/>
                <w:szCs w:val="28"/>
              </w:rPr>
            </w:pPr>
            <w:r w:rsidRPr="00C42C37">
              <w:rPr>
                <w:color w:val="000000"/>
                <w:sz w:val="28"/>
                <w:szCs w:val="28"/>
              </w:rPr>
              <w:t>Псевдополипоз ободочной кишки</w:t>
            </w:r>
          </w:p>
        </w:tc>
      </w:tr>
      <w:tr w:rsidR="00697E90" w:rsidRPr="00D8340F" w:rsidTr="00B5131E">
        <w:trPr>
          <w:trHeight w:val="300"/>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7E90" w:rsidRPr="00D8340F" w:rsidRDefault="00697E90" w:rsidP="00BE08DA">
            <w:pPr>
              <w:jc w:val="center"/>
              <w:rPr>
                <w:color w:val="000000"/>
              </w:rPr>
            </w:pPr>
            <w:r>
              <w:rPr>
                <w:sz w:val="28"/>
                <w:szCs w:val="28"/>
                <w:lang w:val="kk-KZ"/>
              </w:rPr>
              <w:t>1100-2</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697E90" w:rsidRPr="00C42C37" w:rsidRDefault="00697E90" w:rsidP="00BE08DA">
            <w:pPr>
              <w:jc w:val="center"/>
              <w:rPr>
                <w:color w:val="000000"/>
                <w:sz w:val="28"/>
                <w:szCs w:val="28"/>
              </w:rPr>
            </w:pPr>
            <w:r w:rsidRPr="00C42C37">
              <w:rPr>
                <w:color w:val="000000"/>
                <w:sz w:val="28"/>
                <w:szCs w:val="28"/>
              </w:rPr>
              <w:t>K51.5</w:t>
            </w:r>
          </w:p>
        </w:tc>
        <w:tc>
          <w:tcPr>
            <w:tcW w:w="6832" w:type="dxa"/>
            <w:tcBorders>
              <w:top w:val="single" w:sz="4" w:space="0" w:color="auto"/>
              <w:left w:val="nil"/>
              <w:bottom w:val="single" w:sz="4" w:space="0" w:color="auto"/>
              <w:right w:val="single" w:sz="4" w:space="0" w:color="auto"/>
            </w:tcBorders>
            <w:shd w:val="clear" w:color="auto" w:fill="auto"/>
            <w:vAlign w:val="center"/>
          </w:tcPr>
          <w:p w:rsidR="00697E90" w:rsidRPr="00C42C37" w:rsidRDefault="00697E90" w:rsidP="00BE08DA">
            <w:pPr>
              <w:rPr>
                <w:color w:val="000000"/>
                <w:sz w:val="28"/>
                <w:szCs w:val="28"/>
              </w:rPr>
            </w:pPr>
            <w:r w:rsidRPr="00C42C37">
              <w:rPr>
                <w:color w:val="000000"/>
                <w:sz w:val="28"/>
                <w:szCs w:val="28"/>
              </w:rPr>
              <w:t>Мукозный проктоколит</w:t>
            </w:r>
          </w:p>
        </w:tc>
      </w:tr>
    </w:tbl>
    <w:p w:rsidR="00697E90" w:rsidRDefault="00697E90" w:rsidP="00697E90">
      <w:pPr>
        <w:ind w:firstLine="426"/>
        <w:rPr>
          <w:sz w:val="28"/>
          <w:szCs w:val="28"/>
        </w:rPr>
      </w:pPr>
      <w:r>
        <w:rPr>
          <w:sz w:val="28"/>
          <w:szCs w:val="28"/>
        </w:rPr>
        <w:t>»;</w:t>
      </w:r>
    </w:p>
    <w:p w:rsidR="00697E90" w:rsidRDefault="00697E90" w:rsidP="00697E90">
      <w:pPr>
        <w:ind w:firstLine="426"/>
        <w:rPr>
          <w:sz w:val="28"/>
          <w:szCs w:val="28"/>
        </w:rPr>
      </w:pPr>
      <w:r>
        <w:rPr>
          <w:sz w:val="28"/>
          <w:szCs w:val="28"/>
          <w:lang w:val="kk-KZ"/>
        </w:rPr>
        <w:t>порядковые</w:t>
      </w:r>
      <w:r w:rsidRPr="00632338">
        <w:rPr>
          <w:sz w:val="28"/>
          <w:szCs w:val="28"/>
          <w:lang w:val="kk-KZ"/>
        </w:rPr>
        <w:t xml:space="preserve"> номер</w:t>
      </w:r>
      <w:r>
        <w:rPr>
          <w:sz w:val="28"/>
          <w:szCs w:val="28"/>
          <w:lang w:val="kk-KZ"/>
        </w:rPr>
        <w:t>а 1107, 1108, 1109, 1110, 1112 и 1114</w:t>
      </w:r>
      <w:r w:rsidRPr="00A05BFC">
        <w:rPr>
          <w:sz w:val="28"/>
          <w:szCs w:val="28"/>
        </w:rPr>
        <w:t xml:space="preserve"> </w:t>
      </w:r>
      <w:r>
        <w:rPr>
          <w:sz w:val="28"/>
          <w:szCs w:val="28"/>
        </w:rPr>
        <w:t>исключить</w:t>
      </w:r>
      <w:r>
        <w:rPr>
          <w:sz w:val="28"/>
          <w:szCs w:val="28"/>
          <w:lang w:val="kk-KZ"/>
        </w:rPr>
        <w:t>:</w:t>
      </w:r>
    </w:p>
    <w:p w:rsidR="00697E90" w:rsidRDefault="00697E90" w:rsidP="00697E90">
      <w:pPr>
        <w:ind w:left="-284" w:firstLine="710"/>
        <w:jc w:val="both"/>
        <w:rPr>
          <w:sz w:val="28"/>
          <w:szCs w:val="28"/>
        </w:rPr>
      </w:pPr>
      <w:r>
        <w:rPr>
          <w:sz w:val="28"/>
          <w:szCs w:val="28"/>
          <w:lang w:val="kk-KZ"/>
        </w:rPr>
        <w:t>дополнить строкой, порядковый</w:t>
      </w:r>
      <w:r w:rsidRPr="00632338">
        <w:rPr>
          <w:sz w:val="28"/>
          <w:szCs w:val="28"/>
          <w:lang w:val="kk-KZ"/>
        </w:rPr>
        <w:t xml:space="preserve"> номер</w:t>
      </w:r>
      <w:r>
        <w:rPr>
          <w:sz w:val="28"/>
          <w:szCs w:val="28"/>
          <w:lang w:val="kk-KZ"/>
        </w:rPr>
        <w:t xml:space="preserve"> 1131-1, </w:t>
      </w:r>
      <w:r w:rsidRPr="000634CD">
        <w:rPr>
          <w:sz w:val="28"/>
          <w:szCs w:val="28"/>
        </w:rPr>
        <w:t>следующего содержания:</w:t>
      </w:r>
    </w:p>
    <w:p w:rsidR="00697E90" w:rsidRDefault="00697E90" w:rsidP="00697E90">
      <w:pPr>
        <w:ind w:firstLine="426"/>
        <w:rPr>
          <w:sz w:val="28"/>
          <w:szCs w:val="28"/>
        </w:rPr>
      </w:pPr>
      <w:r>
        <w:rPr>
          <w:sz w:val="28"/>
          <w:szCs w:val="28"/>
        </w:rPr>
        <w:t>«</w:t>
      </w:r>
    </w:p>
    <w:tbl>
      <w:tblPr>
        <w:tblStyle w:val="a9"/>
        <w:tblW w:w="9810" w:type="dxa"/>
        <w:tblInd w:w="-176" w:type="dxa"/>
        <w:tblLook w:val="04A0" w:firstRow="1" w:lastRow="0" w:firstColumn="1" w:lastColumn="0" w:noHBand="0" w:noVBand="1"/>
      </w:tblPr>
      <w:tblGrid>
        <w:gridCol w:w="1135"/>
        <w:gridCol w:w="992"/>
        <w:gridCol w:w="7683"/>
      </w:tblGrid>
      <w:tr w:rsidR="00697E90" w:rsidTr="00B5131E">
        <w:tc>
          <w:tcPr>
            <w:tcW w:w="1135" w:type="dxa"/>
          </w:tcPr>
          <w:p w:rsidR="00697E90" w:rsidRDefault="00697E90" w:rsidP="00BE08DA">
            <w:pPr>
              <w:jc w:val="center"/>
              <w:rPr>
                <w:sz w:val="28"/>
                <w:szCs w:val="28"/>
              </w:rPr>
            </w:pPr>
            <w:r>
              <w:rPr>
                <w:sz w:val="28"/>
                <w:szCs w:val="28"/>
              </w:rPr>
              <w:t>1131-1</w:t>
            </w:r>
          </w:p>
        </w:tc>
        <w:tc>
          <w:tcPr>
            <w:tcW w:w="992" w:type="dxa"/>
          </w:tcPr>
          <w:p w:rsidR="00697E90" w:rsidRPr="0028413B" w:rsidRDefault="00697E90" w:rsidP="00BE08DA">
            <w:pPr>
              <w:rPr>
                <w:sz w:val="28"/>
                <w:szCs w:val="28"/>
              </w:rPr>
            </w:pPr>
            <w:r w:rsidRPr="0028413B">
              <w:rPr>
                <w:sz w:val="28"/>
                <w:szCs w:val="28"/>
              </w:rPr>
              <w:t>L08.0</w:t>
            </w:r>
          </w:p>
        </w:tc>
        <w:tc>
          <w:tcPr>
            <w:tcW w:w="7683" w:type="dxa"/>
          </w:tcPr>
          <w:p w:rsidR="00697E90" w:rsidRPr="0028413B" w:rsidRDefault="00697E90" w:rsidP="00BE08DA">
            <w:pPr>
              <w:rPr>
                <w:sz w:val="28"/>
                <w:szCs w:val="28"/>
              </w:rPr>
            </w:pPr>
            <w:r w:rsidRPr="0028413B">
              <w:rPr>
                <w:sz w:val="28"/>
                <w:szCs w:val="28"/>
              </w:rPr>
              <w:t>Пиодермия</w:t>
            </w:r>
          </w:p>
        </w:tc>
      </w:tr>
    </w:tbl>
    <w:p w:rsidR="00697E90" w:rsidRDefault="00697E90" w:rsidP="00697E90">
      <w:pPr>
        <w:ind w:firstLine="426"/>
        <w:rPr>
          <w:sz w:val="28"/>
          <w:szCs w:val="28"/>
          <w:lang w:val="kk-KZ"/>
        </w:rPr>
      </w:pPr>
      <w:r>
        <w:rPr>
          <w:sz w:val="28"/>
          <w:szCs w:val="28"/>
          <w:lang w:val="kk-KZ"/>
        </w:rPr>
        <w:t>»;</w:t>
      </w:r>
    </w:p>
    <w:p w:rsidR="00697E90" w:rsidRDefault="00697E90" w:rsidP="00697E90">
      <w:pPr>
        <w:ind w:firstLine="426"/>
        <w:rPr>
          <w:sz w:val="28"/>
          <w:szCs w:val="28"/>
        </w:rPr>
      </w:pPr>
      <w:r>
        <w:rPr>
          <w:sz w:val="28"/>
          <w:szCs w:val="28"/>
          <w:lang w:val="kk-KZ"/>
        </w:rPr>
        <w:t>дополнить</w:t>
      </w:r>
      <w:r w:rsidRPr="00632338">
        <w:rPr>
          <w:sz w:val="28"/>
          <w:szCs w:val="28"/>
          <w:lang w:val="kk-KZ"/>
        </w:rPr>
        <w:t>строкой, порядковый номер</w:t>
      </w:r>
      <w:r>
        <w:rPr>
          <w:sz w:val="28"/>
          <w:szCs w:val="28"/>
          <w:lang w:val="kk-KZ"/>
        </w:rPr>
        <w:t xml:space="preserve"> 1132-1, </w:t>
      </w:r>
      <w:r w:rsidRPr="000634CD">
        <w:rPr>
          <w:sz w:val="28"/>
          <w:szCs w:val="28"/>
        </w:rPr>
        <w:t>следующего содержания:</w:t>
      </w:r>
    </w:p>
    <w:p w:rsidR="00697E90" w:rsidRDefault="00697E90" w:rsidP="00697E90">
      <w:pPr>
        <w:ind w:firstLine="426"/>
        <w:rPr>
          <w:sz w:val="28"/>
          <w:szCs w:val="28"/>
        </w:rPr>
      </w:pPr>
      <w:r>
        <w:rPr>
          <w:sz w:val="28"/>
          <w:szCs w:val="28"/>
        </w:rPr>
        <w:t>«</w:t>
      </w:r>
    </w:p>
    <w:tbl>
      <w:tblPr>
        <w:tblStyle w:val="a9"/>
        <w:tblW w:w="9810" w:type="dxa"/>
        <w:tblInd w:w="-176" w:type="dxa"/>
        <w:tblLook w:val="04A0" w:firstRow="1" w:lastRow="0" w:firstColumn="1" w:lastColumn="0" w:noHBand="0" w:noVBand="1"/>
      </w:tblPr>
      <w:tblGrid>
        <w:gridCol w:w="1135"/>
        <w:gridCol w:w="992"/>
        <w:gridCol w:w="7683"/>
      </w:tblGrid>
      <w:tr w:rsidR="00697E90" w:rsidTr="00B5131E">
        <w:tc>
          <w:tcPr>
            <w:tcW w:w="1135" w:type="dxa"/>
          </w:tcPr>
          <w:p w:rsidR="00697E90" w:rsidRDefault="00697E90" w:rsidP="00BE08DA">
            <w:pPr>
              <w:rPr>
                <w:sz w:val="28"/>
                <w:szCs w:val="28"/>
              </w:rPr>
            </w:pPr>
            <w:r>
              <w:rPr>
                <w:sz w:val="28"/>
                <w:szCs w:val="28"/>
              </w:rPr>
              <w:t>1132-1</w:t>
            </w:r>
          </w:p>
        </w:tc>
        <w:tc>
          <w:tcPr>
            <w:tcW w:w="992" w:type="dxa"/>
          </w:tcPr>
          <w:p w:rsidR="00697E90" w:rsidRPr="003E085A" w:rsidRDefault="00697E90" w:rsidP="00BE08DA">
            <w:pPr>
              <w:rPr>
                <w:sz w:val="28"/>
                <w:szCs w:val="28"/>
                <w:lang w:val="en-US"/>
              </w:rPr>
            </w:pPr>
            <w:r>
              <w:rPr>
                <w:sz w:val="28"/>
                <w:szCs w:val="28"/>
                <w:lang w:val="en-US"/>
              </w:rPr>
              <w:t>L13.0</w:t>
            </w:r>
          </w:p>
        </w:tc>
        <w:tc>
          <w:tcPr>
            <w:tcW w:w="7683" w:type="dxa"/>
          </w:tcPr>
          <w:p w:rsidR="00697E90" w:rsidRPr="00D74CC9" w:rsidRDefault="00697E90" w:rsidP="00BE08DA">
            <w:pPr>
              <w:rPr>
                <w:sz w:val="28"/>
                <w:szCs w:val="28"/>
              </w:rPr>
            </w:pPr>
            <w:r w:rsidRPr="00D74CC9">
              <w:rPr>
                <w:sz w:val="28"/>
                <w:szCs w:val="28"/>
              </w:rPr>
              <w:t>Дерматит герпетиформный</w:t>
            </w:r>
          </w:p>
        </w:tc>
      </w:tr>
    </w:tbl>
    <w:p w:rsidR="00697E90" w:rsidRDefault="00697E90" w:rsidP="00697E90">
      <w:pPr>
        <w:ind w:firstLine="426"/>
        <w:rPr>
          <w:sz w:val="28"/>
          <w:szCs w:val="28"/>
        </w:rPr>
      </w:pPr>
      <w:r>
        <w:rPr>
          <w:sz w:val="28"/>
          <w:szCs w:val="28"/>
        </w:rPr>
        <w:t>»;</w:t>
      </w:r>
    </w:p>
    <w:p w:rsidR="00697E90" w:rsidRDefault="00697E90" w:rsidP="00697E90">
      <w:pPr>
        <w:ind w:left="-284" w:firstLine="710"/>
        <w:jc w:val="both"/>
        <w:rPr>
          <w:sz w:val="28"/>
          <w:szCs w:val="28"/>
        </w:rPr>
      </w:pPr>
      <w:r>
        <w:rPr>
          <w:sz w:val="28"/>
          <w:szCs w:val="28"/>
          <w:lang w:val="kk-KZ"/>
        </w:rPr>
        <w:t>дополнить строками, порядковые</w:t>
      </w:r>
      <w:r w:rsidRPr="00632338">
        <w:rPr>
          <w:sz w:val="28"/>
          <w:szCs w:val="28"/>
          <w:lang w:val="kk-KZ"/>
        </w:rPr>
        <w:t xml:space="preserve"> номер</w:t>
      </w:r>
      <w:r>
        <w:rPr>
          <w:sz w:val="28"/>
          <w:szCs w:val="28"/>
          <w:lang w:val="kk-KZ"/>
        </w:rPr>
        <w:t xml:space="preserve">а 1134-1, 1134-2, 1134-3, 1134-4, 1134-5, 1134-6, 1135-7 и 1135-8 </w:t>
      </w:r>
      <w:r w:rsidRPr="000634CD">
        <w:rPr>
          <w:sz w:val="28"/>
          <w:szCs w:val="28"/>
        </w:rPr>
        <w:t>следующего содержания:</w:t>
      </w:r>
    </w:p>
    <w:p w:rsidR="00697E90" w:rsidRDefault="00697E90" w:rsidP="00697E90">
      <w:pPr>
        <w:ind w:firstLine="426"/>
        <w:rPr>
          <w:sz w:val="28"/>
          <w:szCs w:val="28"/>
        </w:rPr>
      </w:pPr>
      <w:r>
        <w:rPr>
          <w:sz w:val="28"/>
          <w:szCs w:val="28"/>
        </w:rPr>
        <w:t>«</w:t>
      </w:r>
    </w:p>
    <w:tbl>
      <w:tblPr>
        <w:tblStyle w:val="a9"/>
        <w:tblW w:w="9810" w:type="dxa"/>
        <w:tblInd w:w="-176" w:type="dxa"/>
        <w:tblLook w:val="04A0" w:firstRow="1" w:lastRow="0" w:firstColumn="1" w:lastColumn="0" w:noHBand="0" w:noVBand="1"/>
      </w:tblPr>
      <w:tblGrid>
        <w:gridCol w:w="1135"/>
        <w:gridCol w:w="992"/>
        <w:gridCol w:w="7683"/>
      </w:tblGrid>
      <w:tr w:rsidR="00697E90" w:rsidRPr="00D74CC9" w:rsidTr="00B5131E">
        <w:tc>
          <w:tcPr>
            <w:tcW w:w="1135" w:type="dxa"/>
          </w:tcPr>
          <w:p w:rsidR="00697E90" w:rsidRDefault="00697E90" w:rsidP="00BE08DA">
            <w:pPr>
              <w:rPr>
                <w:sz w:val="28"/>
                <w:szCs w:val="28"/>
              </w:rPr>
            </w:pPr>
            <w:r>
              <w:rPr>
                <w:sz w:val="28"/>
                <w:szCs w:val="28"/>
              </w:rPr>
              <w:t>1134-1</w:t>
            </w:r>
          </w:p>
        </w:tc>
        <w:tc>
          <w:tcPr>
            <w:tcW w:w="992" w:type="dxa"/>
          </w:tcPr>
          <w:p w:rsidR="00697E90" w:rsidRPr="00C55ACE" w:rsidRDefault="00697E90" w:rsidP="00BE08DA">
            <w:pPr>
              <w:rPr>
                <w:sz w:val="28"/>
                <w:szCs w:val="28"/>
              </w:rPr>
            </w:pPr>
            <w:r>
              <w:rPr>
                <w:sz w:val="28"/>
                <w:szCs w:val="28"/>
                <w:lang w:val="en-US"/>
              </w:rPr>
              <w:t>L20.</w:t>
            </w:r>
            <w:r>
              <w:rPr>
                <w:sz w:val="28"/>
                <w:szCs w:val="28"/>
              </w:rPr>
              <w:t>8</w:t>
            </w:r>
          </w:p>
        </w:tc>
        <w:tc>
          <w:tcPr>
            <w:tcW w:w="7683" w:type="dxa"/>
          </w:tcPr>
          <w:p w:rsidR="00697E90" w:rsidRPr="00C456F1" w:rsidRDefault="00697E90" w:rsidP="00BE08DA">
            <w:pPr>
              <w:rPr>
                <w:sz w:val="28"/>
                <w:szCs w:val="28"/>
              </w:rPr>
            </w:pPr>
            <w:r w:rsidRPr="00C456F1">
              <w:rPr>
                <w:sz w:val="28"/>
                <w:szCs w:val="28"/>
              </w:rPr>
              <w:t>Другие атопические дерматиты</w:t>
            </w:r>
          </w:p>
        </w:tc>
      </w:tr>
      <w:tr w:rsidR="00697E90" w:rsidRPr="00D74CC9" w:rsidTr="00B5131E">
        <w:tc>
          <w:tcPr>
            <w:tcW w:w="1135" w:type="dxa"/>
          </w:tcPr>
          <w:p w:rsidR="00697E90" w:rsidRDefault="00697E90" w:rsidP="00BE08DA">
            <w:pPr>
              <w:rPr>
                <w:sz w:val="28"/>
                <w:szCs w:val="28"/>
              </w:rPr>
            </w:pPr>
            <w:r>
              <w:rPr>
                <w:sz w:val="28"/>
                <w:szCs w:val="28"/>
              </w:rPr>
              <w:t>1134-2</w:t>
            </w:r>
          </w:p>
        </w:tc>
        <w:tc>
          <w:tcPr>
            <w:tcW w:w="992" w:type="dxa"/>
          </w:tcPr>
          <w:p w:rsidR="00697E90" w:rsidRPr="00C55ACE" w:rsidRDefault="00697E90" w:rsidP="00BE08DA">
            <w:pPr>
              <w:rPr>
                <w:sz w:val="28"/>
                <w:szCs w:val="28"/>
              </w:rPr>
            </w:pPr>
            <w:r>
              <w:rPr>
                <w:sz w:val="28"/>
                <w:szCs w:val="28"/>
                <w:lang w:val="en-US"/>
              </w:rPr>
              <w:t>L2</w:t>
            </w:r>
            <w:r>
              <w:rPr>
                <w:sz w:val="28"/>
                <w:szCs w:val="28"/>
              </w:rPr>
              <w:t>3</w:t>
            </w:r>
            <w:r>
              <w:rPr>
                <w:sz w:val="28"/>
                <w:szCs w:val="28"/>
                <w:lang w:val="en-US"/>
              </w:rPr>
              <w:t>.</w:t>
            </w:r>
            <w:r>
              <w:rPr>
                <w:sz w:val="28"/>
                <w:szCs w:val="28"/>
              </w:rPr>
              <w:t>8</w:t>
            </w:r>
          </w:p>
        </w:tc>
        <w:tc>
          <w:tcPr>
            <w:tcW w:w="7683" w:type="dxa"/>
          </w:tcPr>
          <w:p w:rsidR="00697E90" w:rsidRPr="000973AB" w:rsidRDefault="00697E90" w:rsidP="00BE08DA">
            <w:pPr>
              <w:pStyle w:val="a8"/>
              <w:rPr>
                <w:sz w:val="28"/>
                <w:szCs w:val="28"/>
              </w:rPr>
            </w:pPr>
            <w:r w:rsidRPr="000973AB">
              <w:rPr>
                <w:sz w:val="28"/>
                <w:szCs w:val="28"/>
              </w:rPr>
              <w:t>Аллергический контактный дерматит, вызванный другими веществами</w:t>
            </w:r>
          </w:p>
        </w:tc>
      </w:tr>
      <w:tr w:rsidR="00697E90" w:rsidRPr="00D74CC9" w:rsidTr="00B5131E">
        <w:tc>
          <w:tcPr>
            <w:tcW w:w="1135" w:type="dxa"/>
          </w:tcPr>
          <w:p w:rsidR="00697E90" w:rsidRDefault="00697E90" w:rsidP="00BE08DA">
            <w:pPr>
              <w:rPr>
                <w:sz w:val="28"/>
                <w:szCs w:val="28"/>
              </w:rPr>
            </w:pPr>
            <w:r>
              <w:rPr>
                <w:sz w:val="28"/>
                <w:szCs w:val="28"/>
              </w:rPr>
              <w:t>1134-3</w:t>
            </w:r>
          </w:p>
        </w:tc>
        <w:tc>
          <w:tcPr>
            <w:tcW w:w="992" w:type="dxa"/>
          </w:tcPr>
          <w:p w:rsidR="00697E90" w:rsidRPr="00721683" w:rsidRDefault="00697E90" w:rsidP="00BE08DA">
            <w:pPr>
              <w:rPr>
                <w:sz w:val="28"/>
                <w:szCs w:val="28"/>
              </w:rPr>
            </w:pPr>
            <w:r>
              <w:rPr>
                <w:sz w:val="28"/>
                <w:szCs w:val="28"/>
                <w:lang w:val="en-US"/>
              </w:rPr>
              <w:t>L</w:t>
            </w:r>
            <w:r>
              <w:rPr>
                <w:sz w:val="28"/>
                <w:szCs w:val="28"/>
              </w:rPr>
              <w:t>30</w:t>
            </w:r>
            <w:r>
              <w:rPr>
                <w:sz w:val="28"/>
                <w:szCs w:val="28"/>
                <w:lang w:val="en-US"/>
              </w:rPr>
              <w:t>.</w:t>
            </w:r>
            <w:r>
              <w:rPr>
                <w:sz w:val="28"/>
                <w:szCs w:val="28"/>
              </w:rPr>
              <w:t>0</w:t>
            </w:r>
          </w:p>
        </w:tc>
        <w:tc>
          <w:tcPr>
            <w:tcW w:w="7683" w:type="dxa"/>
          </w:tcPr>
          <w:p w:rsidR="00697E90" w:rsidRPr="000973AB" w:rsidRDefault="00697E90" w:rsidP="00BE08DA">
            <w:pPr>
              <w:pStyle w:val="a8"/>
              <w:rPr>
                <w:sz w:val="28"/>
                <w:szCs w:val="28"/>
              </w:rPr>
            </w:pPr>
            <w:r w:rsidRPr="00721683">
              <w:rPr>
                <w:sz w:val="28"/>
                <w:szCs w:val="28"/>
              </w:rPr>
              <w:t>Монетовидная экзема</w:t>
            </w:r>
          </w:p>
        </w:tc>
      </w:tr>
      <w:tr w:rsidR="00697E90" w:rsidRPr="00D74CC9" w:rsidTr="00B5131E">
        <w:tc>
          <w:tcPr>
            <w:tcW w:w="1135" w:type="dxa"/>
          </w:tcPr>
          <w:p w:rsidR="00697E90" w:rsidRDefault="00697E90" w:rsidP="00BE08DA">
            <w:pPr>
              <w:rPr>
                <w:sz w:val="28"/>
                <w:szCs w:val="28"/>
              </w:rPr>
            </w:pPr>
            <w:r>
              <w:rPr>
                <w:sz w:val="28"/>
                <w:szCs w:val="28"/>
              </w:rPr>
              <w:t>1134-4</w:t>
            </w:r>
          </w:p>
        </w:tc>
        <w:tc>
          <w:tcPr>
            <w:tcW w:w="992" w:type="dxa"/>
          </w:tcPr>
          <w:p w:rsidR="00697E90" w:rsidRPr="00617D9D" w:rsidRDefault="00697E90" w:rsidP="00BE08DA">
            <w:pPr>
              <w:rPr>
                <w:sz w:val="28"/>
                <w:szCs w:val="28"/>
              </w:rPr>
            </w:pPr>
            <w:r>
              <w:rPr>
                <w:sz w:val="28"/>
                <w:szCs w:val="28"/>
                <w:lang w:val="en-US"/>
              </w:rPr>
              <w:t>L</w:t>
            </w:r>
            <w:r>
              <w:rPr>
                <w:sz w:val="28"/>
                <w:szCs w:val="28"/>
              </w:rPr>
              <w:t>30</w:t>
            </w:r>
            <w:r>
              <w:rPr>
                <w:sz w:val="28"/>
                <w:szCs w:val="28"/>
                <w:lang w:val="en-US"/>
              </w:rPr>
              <w:t>.</w:t>
            </w:r>
            <w:r>
              <w:rPr>
                <w:sz w:val="28"/>
                <w:szCs w:val="28"/>
              </w:rPr>
              <w:t>3</w:t>
            </w:r>
          </w:p>
        </w:tc>
        <w:tc>
          <w:tcPr>
            <w:tcW w:w="7683" w:type="dxa"/>
          </w:tcPr>
          <w:p w:rsidR="00697E90" w:rsidRPr="00617D9D" w:rsidRDefault="00697E90" w:rsidP="00BE08DA">
            <w:pPr>
              <w:pStyle w:val="a8"/>
              <w:rPr>
                <w:sz w:val="28"/>
                <w:szCs w:val="28"/>
              </w:rPr>
            </w:pPr>
            <w:r w:rsidRPr="00617D9D">
              <w:rPr>
                <w:sz w:val="28"/>
                <w:szCs w:val="28"/>
              </w:rPr>
              <w:t xml:space="preserve">Инфекционный дерматит </w:t>
            </w:r>
          </w:p>
        </w:tc>
      </w:tr>
      <w:tr w:rsidR="00697E90" w:rsidRPr="00D74CC9" w:rsidTr="00B5131E">
        <w:tc>
          <w:tcPr>
            <w:tcW w:w="1135" w:type="dxa"/>
          </w:tcPr>
          <w:p w:rsidR="00697E90" w:rsidRDefault="00697E90" w:rsidP="00BE08DA">
            <w:pPr>
              <w:rPr>
                <w:sz w:val="28"/>
                <w:szCs w:val="28"/>
              </w:rPr>
            </w:pPr>
            <w:r>
              <w:rPr>
                <w:sz w:val="28"/>
                <w:szCs w:val="28"/>
              </w:rPr>
              <w:t>1134-5</w:t>
            </w:r>
          </w:p>
        </w:tc>
        <w:tc>
          <w:tcPr>
            <w:tcW w:w="992" w:type="dxa"/>
          </w:tcPr>
          <w:p w:rsidR="00697E90" w:rsidRPr="00617D9D" w:rsidRDefault="00697E90" w:rsidP="00BE08DA">
            <w:pPr>
              <w:rPr>
                <w:sz w:val="28"/>
                <w:szCs w:val="28"/>
              </w:rPr>
            </w:pPr>
            <w:r>
              <w:rPr>
                <w:sz w:val="28"/>
                <w:szCs w:val="28"/>
                <w:lang w:val="en-US"/>
              </w:rPr>
              <w:t>L</w:t>
            </w:r>
            <w:r>
              <w:rPr>
                <w:sz w:val="28"/>
                <w:szCs w:val="28"/>
              </w:rPr>
              <w:t>30</w:t>
            </w:r>
            <w:r>
              <w:rPr>
                <w:sz w:val="28"/>
                <w:szCs w:val="28"/>
                <w:lang w:val="en-US"/>
              </w:rPr>
              <w:t>.</w:t>
            </w:r>
            <w:r>
              <w:rPr>
                <w:sz w:val="28"/>
                <w:szCs w:val="28"/>
              </w:rPr>
              <w:t>8</w:t>
            </w:r>
          </w:p>
        </w:tc>
        <w:tc>
          <w:tcPr>
            <w:tcW w:w="7683" w:type="dxa"/>
          </w:tcPr>
          <w:p w:rsidR="00697E90" w:rsidRPr="00617D9D" w:rsidRDefault="00697E90" w:rsidP="00BE08DA">
            <w:pPr>
              <w:pStyle w:val="a8"/>
              <w:rPr>
                <w:sz w:val="28"/>
                <w:szCs w:val="28"/>
              </w:rPr>
            </w:pPr>
            <w:r w:rsidRPr="00617D9D">
              <w:rPr>
                <w:sz w:val="28"/>
                <w:szCs w:val="28"/>
              </w:rPr>
              <w:t>Другой уточненный дерматит</w:t>
            </w:r>
          </w:p>
        </w:tc>
      </w:tr>
      <w:tr w:rsidR="00697E90" w:rsidRPr="00D74CC9" w:rsidTr="00B5131E">
        <w:tc>
          <w:tcPr>
            <w:tcW w:w="1135" w:type="dxa"/>
          </w:tcPr>
          <w:p w:rsidR="00697E90" w:rsidRPr="00874528" w:rsidRDefault="00697E90" w:rsidP="00BE08DA">
            <w:pPr>
              <w:rPr>
                <w:sz w:val="28"/>
                <w:szCs w:val="28"/>
                <w:highlight w:val="green"/>
              </w:rPr>
            </w:pPr>
            <w:r w:rsidRPr="00874528">
              <w:rPr>
                <w:sz w:val="28"/>
                <w:szCs w:val="28"/>
                <w:highlight w:val="green"/>
              </w:rPr>
              <w:t>1134-6</w:t>
            </w:r>
          </w:p>
        </w:tc>
        <w:tc>
          <w:tcPr>
            <w:tcW w:w="992" w:type="dxa"/>
          </w:tcPr>
          <w:p w:rsidR="00697E90" w:rsidRPr="00874528" w:rsidRDefault="00697E90" w:rsidP="00BE08DA">
            <w:pPr>
              <w:rPr>
                <w:sz w:val="28"/>
                <w:szCs w:val="28"/>
                <w:highlight w:val="green"/>
              </w:rPr>
            </w:pPr>
            <w:r w:rsidRPr="00874528">
              <w:rPr>
                <w:sz w:val="28"/>
                <w:szCs w:val="28"/>
                <w:highlight w:val="green"/>
                <w:lang w:val="en-US"/>
              </w:rPr>
              <w:t>L</w:t>
            </w:r>
            <w:r w:rsidRPr="00874528">
              <w:rPr>
                <w:sz w:val="28"/>
                <w:szCs w:val="28"/>
                <w:highlight w:val="green"/>
              </w:rPr>
              <w:t>30</w:t>
            </w:r>
            <w:r w:rsidRPr="00874528">
              <w:rPr>
                <w:sz w:val="28"/>
                <w:szCs w:val="28"/>
                <w:highlight w:val="green"/>
                <w:lang w:val="en-US"/>
              </w:rPr>
              <w:t>.</w:t>
            </w:r>
            <w:r w:rsidRPr="00874528">
              <w:rPr>
                <w:sz w:val="28"/>
                <w:szCs w:val="28"/>
                <w:highlight w:val="green"/>
              </w:rPr>
              <w:t>9</w:t>
            </w:r>
          </w:p>
        </w:tc>
        <w:tc>
          <w:tcPr>
            <w:tcW w:w="7683" w:type="dxa"/>
          </w:tcPr>
          <w:p w:rsidR="00697E90" w:rsidRPr="00874528" w:rsidRDefault="00874528" w:rsidP="00874528">
            <w:pPr>
              <w:pStyle w:val="a8"/>
              <w:rPr>
                <w:sz w:val="28"/>
                <w:szCs w:val="28"/>
                <w:highlight w:val="green"/>
              </w:rPr>
            </w:pPr>
            <w:r w:rsidRPr="00874528">
              <w:rPr>
                <w:sz w:val="28"/>
                <w:szCs w:val="28"/>
                <w:highlight w:val="green"/>
              </w:rPr>
              <w:t>Дерматит не</w:t>
            </w:r>
            <w:r w:rsidR="00697E90" w:rsidRPr="00874528">
              <w:rPr>
                <w:sz w:val="28"/>
                <w:szCs w:val="28"/>
                <w:highlight w:val="green"/>
              </w:rPr>
              <w:t xml:space="preserve">уточненный </w:t>
            </w:r>
          </w:p>
        </w:tc>
      </w:tr>
      <w:tr w:rsidR="00697E90" w:rsidRPr="00D74CC9" w:rsidTr="00B5131E">
        <w:tc>
          <w:tcPr>
            <w:tcW w:w="1135" w:type="dxa"/>
          </w:tcPr>
          <w:p w:rsidR="00697E90" w:rsidRDefault="00697E90" w:rsidP="00BE08DA">
            <w:pPr>
              <w:rPr>
                <w:sz w:val="28"/>
                <w:szCs w:val="28"/>
              </w:rPr>
            </w:pPr>
            <w:r>
              <w:rPr>
                <w:sz w:val="28"/>
                <w:szCs w:val="28"/>
              </w:rPr>
              <w:t>1134-7</w:t>
            </w:r>
          </w:p>
        </w:tc>
        <w:tc>
          <w:tcPr>
            <w:tcW w:w="992" w:type="dxa"/>
          </w:tcPr>
          <w:p w:rsidR="00697E90" w:rsidRPr="00617D9D" w:rsidRDefault="00697E90" w:rsidP="00BE08DA">
            <w:pPr>
              <w:rPr>
                <w:sz w:val="28"/>
                <w:szCs w:val="28"/>
              </w:rPr>
            </w:pPr>
            <w:r>
              <w:rPr>
                <w:sz w:val="28"/>
                <w:szCs w:val="28"/>
                <w:lang w:val="en-US"/>
              </w:rPr>
              <w:t>L40.8</w:t>
            </w:r>
          </w:p>
        </w:tc>
        <w:tc>
          <w:tcPr>
            <w:tcW w:w="7683" w:type="dxa"/>
          </w:tcPr>
          <w:p w:rsidR="00697E90" w:rsidRPr="00DC1B29" w:rsidRDefault="00697E90" w:rsidP="00BE08DA">
            <w:pPr>
              <w:pStyle w:val="a8"/>
              <w:rPr>
                <w:sz w:val="28"/>
                <w:szCs w:val="28"/>
              </w:rPr>
            </w:pPr>
            <w:r w:rsidRPr="00DC1B29">
              <w:rPr>
                <w:sz w:val="28"/>
                <w:szCs w:val="28"/>
              </w:rPr>
              <w:t>Другой псориаз</w:t>
            </w:r>
          </w:p>
        </w:tc>
      </w:tr>
      <w:tr w:rsidR="00697E90" w:rsidRPr="00D74CC9" w:rsidTr="00B5131E">
        <w:tc>
          <w:tcPr>
            <w:tcW w:w="1135" w:type="dxa"/>
          </w:tcPr>
          <w:p w:rsidR="00697E90" w:rsidRDefault="00697E90" w:rsidP="00BE08DA">
            <w:pPr>
              <w:rPr>
                <w:sz w:val="28"/>
                <w:szCs w:val="28"/>
              </w:rPr>
            </w:pPr>
            <w:r>
              <w:rPr>
                <w:sz w:val="28"/>
                <w:szCs w:val="28"/>
              </w:rPr>
              <w:t>1134-8</w:t>
            </w:r>
          </w:p>
        </w:tc>
        <w:tc>
          <w:tcPr>
            <w:tcW w:w="992" w:type="dxa"/>
          </w:tcPr>
          <w:p w:rsidR="00697E90" w:rsidRPr="005A26B0" w:rsidRDefault="00697E90" w:rsidP="00BE08DA">
            <w:pPr>
              <w:rPr>
                <w:sz w:val="28"/>
                <w:szCs w:val="28"/>
                <w:lang w:val="en-US"/>
              </w:rPr>
            </w:pPr>
            <w:r w:rsidRPr="005A26B0">
              <w:rPr>
                <w:sz w:val="28"/>
                <w:szCs w:val="28"/>
                <w:lang w:val="en-US"/>
              </w:rPr>
              <w:t>L</w:t>
            </w:r>
            <w:r w:rsidRPr="005A26B0">
              <w:rPr>
                <w:sz w:val="28"/>
                <w:szCs w:val="28"/>
              </w:rPr>
              <w:t>42</w:t>
            </w:r>
          </w:p>
        </w:tc>
        <w:tc>
          <w:tcPr>
            <w:tcW w:w="7683" w:type="dxa"/>
          </w:tcPr>
          <w:p w:rsidR="00697E90" w:rsidRPr="005A26B0" w:rsidRDefault="00697E90" w:rsidP="00BE08DA">
            <w:pPr>
              <w:pStyle w:val="a8"/>
              <w:rPr>
                <w:sz w:val="28"/>
                <w:szCs w:val="28"/>
              </w:rPr>
            </w:pPr>
            <w:r w:rsidRPr="005A26B0">
              <w:rPr>
                <w:sz w:val="28"/>
                <w:szCs w:val="28"/>
              </w:rPr>
              <w:t>Питириаз розовый (Жибера)</w:t>
            </w:r>
          </w:p>
        </w:tc>
      </w:tr>
    </w:tbl>
    <w:p w:rsidR="00697E90" w:rsidRDefault="00697E90" w:rsidP="00697E90">
      <w:pPr>
        <w:ind w:firstLine="426"/>
        <w:rPr>
          <w:sz w:val="28"/>
          <w:szCs w:val="28"/>
        </w:rPr>
      </w:pPr>
      <w:r>
        <w:rPr>
          <w:sz w:val="28"/>
          <w:szCs w:val="28"/>
        </w:rPr>
        <w:t>»;</w:t>
      </w:r>
    </w:p>
    <w:p w:rsidR="00697E90" w:rsidRDefault="00697E90" w:rsidP="00697E90">
      <w:pPr>
        <w:ind w:firstLine="426"/>
        <w:rPr>
          <w:sz w:val="28"/>
          <w:szCs w:val="28"/>
        </w:rPr>
      </w:pPr>
      <w:r w:rsidRPr="00632338">
        <w:rPr>
          <w:sz w:val="28"/>
          <w:szCs w:val="28"/>
          <w:lang w:val="kk-KZ"/>
        </w:rPr>
        <w:t>дополнить строкой, порядковый номер</w:t>
      </w:r>
      <w:r>
        <w:rPr>
          <w:sz w:val="28"/>
          <w:szCs w:val="28"/>
          <w:lang w:val="kk-KZ"/>
        </w:rPr>
        <w:t xml:space="preserve"> 113</w:t>
      </w:r>
      <w:r w:rsidRPr="0034461C">
        <w:rPr>
          <w:sz w:val="28"/>
          <w:szCs w:val="28"/>
        </w:rPr>
        <w:t>8</w:t>
      </w:r>
      <w:r>
        <w:rPr>
          <w:sz w:val="28"/>
          <w:szCs w:val="28"/>
          <w:lang w:val="kk-KZ"/>
        </w:rPr>
        <w:t>-</w:t>
      </w:r>
      <w:r w:rsidRPr="0034461C">
        <w:rPr>
          <w:sz w:val="28"/>
          <w:szCs w:val="28"/>
        </w:rPr>
        <w:t>1</w:t>
      </w:r>
      <w:r>
        <w:rPr>
          <w:sz w:val="28"/>
          <w:szCs w:val="28"/>
          <w:lang w:val="kk-KZ"/>
        </w:rPr>
        <w:t xml:space="preserve">, </w:t>
      </w:r>
      <w:r w:rsidRPr="000634CD">
        <w:rPr>
          <w:sz w:val="28"/>
          <w:szCs w:val="28"/>
        </w:rPr>
        <w:t>следующего содержания:</w:t>
      </w:r>
    </w:p>
    <w:p w:rsidR="00697E90" w:rsidRDefault="00697E90" w:rsidP="00697E90">
      <w:pPr>
        <w:ind w:firstLine="426"/>
        <w:rPr>
          <w:sz w:val="28"/>
          <w:szCs w:val="28"/>
        </w:rPr>
      </w:pPr>
      <w:r>
        <w:rPr>
          <w:sz w:val="28"/>
          <w:szCs w:val="28"/>
        </w:rPr>
        <w:t>«</w:t>
      </w:r>
    </w:p>
    <w:tbl>
      <w:tblPr>
        <w:tblStyle w:val="a9"/>
        <w:tblW w:w="9810" w:type="dxa"/>
        <w:tblInd w:w="-176" w:type="dxa"/>
        <w:tblLook w:val="04A0" w:firstRow="1" w:lastRow="0" w:firstColumn="1" w:lastColumn="0" w:noHBand="0" w:noVBand="1"/>
      </w:tblPr>
      <w:tblGrid>
        <w:gridCol w:w="1135"/>
        <w:gridCol w:w="992"/>
        <w:gridCol w:w="7683"/>
      </w:tblGrid>
      <w:tr w:rsidR="00697E90" w:rsidRPr="00D74CC9" w:rsidTr="00B5131E">
        <w:tc>
          <w:tcPr>
            <w:tcW w:w="1135" w:type="dxa"/>
          </w:tcPr>
          <w:p w:rsidR="00697E90" w:rsidRPr="0078133D" w:rsidRDefault="00697E90" w:rsidP="00BE08DA">
            <w:pPr>
              <w:rPr>
                <w:sz w:val="28"/>
                <w:szCs w:val="28"/>
                <w:lang w:val="en-US"/>
              </w:rPr>
            </w:pPr>
            <w:r>
              <w:rPr>
                <w:sz w:val="28"/>
                <w:szCs w:val="28"/>
              </w:rPr>
              <w:t>113</w:t>
            </w:r>
            <w:r>
              <w:rPr>
                <w:sz w:val="28"/>
                <w:szCs w:val="28"/>
                <w:lang w:val="en-US"/>
              </w:rPr>
              <w:t>8</w:t>
            </w:r>
            <w:r>
              <w:rPr>
                <w:sz w:val="28"/>
                <w:szCs w:val="28"/>
              </w:rPr>
              <w:t>-</w:t>
            </w:r>
            <w:r>
              <w:rPr>
                <w:sz w:val="28"/>
                <w:szCs w:val="28"/>
                <w:lang w:val="en-US"/>
              </w:rPr>
              <w:t>1</w:t>
            </w:r>
          </w:p>
        </w:tc>
        <w:tc>
          <w:tcPr>
            <w:tcW w:w="992" w:type="dxa"/>
          </w:tcPr>
          <w:p w:rsidR="00697E90" w:rsidRPr="005A26B0" w:rsidRDefault="00697E90" w:rsidP="00BE08DA">
            <w:pPr>
              <w:rPr>
                <w:sz w:val="28"/>
                <w:szCs w:val="28"/>
                <w:lang w:val="en-US"/>
              </w:rPr>
            </w:pPr>
            <w:r w:rsidRPr="005A26B0">
              <w:rPr>
                <w:sz w:val="28"/>
                <w:szCs w:val="28"/>
                <w:lang w:val="en-US"/>
              </w:rPr>
              <w:t>L</w:t>
            </w:r>
            <w:r>
              <w:rPr>
                <w:sz w:val="28"/>
                <w:szCs w:val="28"/>
                <w:lang w:val="en-US"/>
              </w:rPr>
              <w:t>71.8</w:t>
            </w:r>
          </w:p>
        </w:tc>
        <w:tc>
          <w:tcPr>
            <w:tcW w:w="7683" w:type="dxa"/>
          </w:tcPr>
          <w:p w:rsidR="00697E90" w:rsidRPr="0078133D" w:rsidRDefault="00697E90" w:rsidP="00BE08DA">
            <w:pPr>
              <w:pStyle w:val="a8"/>
              <w:rPr>
                <w:sz w:val="28"/>
                <w:szCs w:val="28"/>
              </w:rPr>
            </w:pPr>
            <w:r w:rsidRPr="0078133D">
              <w:rPr>
                <w:sz w:val="28"/>
                <w:szCs w:val="28"/>
              </w:rPr>
              <w:t>Другой вид розацеа</w:t>
            </w:r>
          </w:p>
        </w:tc>
      </w:tr>
    </w:tbl>
    <w:p w:rsidR="00697E90" w:rsidRDefault="00697E90" w:rsidP="00697E90">
      <w:pPr>
        <w:ind w:firstLine="426"/>
        <w:rPr>
          <w:sz w:val="28"/>
          <w:szCs w:val="28"/>
        </w:rPr>
      </w:pPr>
      <w:r>
        <w:rPr>
          <w:sz w:val="28"/>
          <w:szCs w:val="28"/>
        </w:rPr>
        <w:t>»;</w:t>
      </w:r>
    </w:p>
    <w:p w:rsidR="00697E90" w:rsidRDefault="00697E90" w:rsidP="00697E90">
      <w:pPr>
        <w:ind w:firstLine="426"/>
        <w:rPr>
          <w:sz w:val="28"/>
          <w:szCs w:val="28"/>
        </w:rPr>
      </w:pPr>
      <w:r w:rsidRPr="00632338">
        <w:rPr>
          <w:sz w:val="28"/>
          <w:szCs w:val="28"/>
          <w:lang w:val="kk-KZ"/>
        </w:rPr>
        <w:t>дополнить строкой, порядковый номер</w:t>
      </w:r>
      <w:r>
        <w:rPr>
          <w:sz w:val="28"/>
          <w:szCs w:val="28"/>
          <w:lang w:val="kk-KZ"/>
        </w:rPr>
        <w:t xml:space="preserve"> 1139-</w:t>
      </w:r>
      <w:r w:rsidRPr="0034461C">
        <w:rPr>
          <w:sz w:val="28"/>
          <w:szCs w:val="28"/>
        </w:rPr>
        <w:t>1</w:t>
      </w:r>
      <w:r>
        <w:rPr>
          <w:sz w:val="28"/>
          <w:szCs w:val="28"/>
          <w:lang w:val="kk-KZ"/>
        </w:rPr>
        <w:t xml:space="preserve">, </w:t>
      </w:r>
      <w:r w:rsidRPr="000634CD">
        <w:rPr>
          <w:sz w:val="28"/>
          <w:szCs w:val="28"/>
        </w:rPr>
        <w:t>следующего содержания:</w:t>
      </w:r>
    </w:p>
    <w:p w:rsidR="00697E90" w:rsidRDefault="00697E90" w:rsidP="00697E90">
      <w:pPr>
        <w:ind w:firstLine="426"/>
        <w:rPr>
          <w:sz w:val="28"/>
          <w:szCs w:val="28"/>
        </w:rPr>
      </w:pPr>
      <w:r>
        <w:rPr>
          <w:sz w:val="28"/>
          <w:szCs w:val="28"/>
        </w:rPr>
        <w:t>«</w:t>
      </w:r>
    </w:p>
    <w:tbl>
      <w:tblPr>
        <w:tblStyle w:val="a9"/>
        <w:tblW w:w="9810" w:type="dxa"/>
        <w:tblInd w:w="-176" w:type="dxa"/>
        <w:tblLook w:val="04A0" w:firstRow="1" w:lastRow="0" w:firstColumn="1" w:lastColumn="0" w:noHBand="0" w:noVBand="1"/>
      </w:tblPr>
      <w:tblGrid>
        <w:gridCol w:w="1135"/>
        <w:gridCol w:w="992"/>
        <w:gridCol w:w="7683"/>
      </w:tblGrid>
      <w:tr w:rsidR="00697E90" w:rsidRPr="00D74CC9" w:rsidTr="00B5131E">
        <w:tc>
          <w:tcPr>
            <w:tcW w:w="1135" w:type="dxa"/>
          </w:tcPr>
          <w:p w:rsidR="00697E90" w:rsidRPr="0078133D" w:rsidRDefault="00697E90" w:rsidP="00BE08DA">
            <w:pPr>
              <w:rPr>
                <w:sz w:val="28"/>
                <w:szCs w:val="28"/>
                <w:lang w:val="en-US"/>
              </w:rPr>
            </w:pPr>
            <w:r>
              <w:rPr>
                <w:sz w:val="28"/>
                <w:szCs w:val="28"/>
              </w:rPr>
              <w:t>1139-</w:t>
            </w:r>
            <w:r>
              <w:rPr>
                <w:sz w:val="28"/>
                <w:szCs w:val="28"/>
                <w:lang w:val="en-US"/>
              </w:rPr>
              <w:t>1</w:t>
            </w:r>
          </w:p>
        </w:tc>
        <w:tc>
          <w:tcPr>
            <w:tcW w:w="992" w:type="dxa"/>
          </w:tcPr>
          <w:p w:rsidR="00697E90" w:rsidRPr="00250EB2" w:rsidRDefault="00697E90" w:rsidP="00BE08DA">
            <w:pPr>
              <w:rPr>
                <w:sz w:val="28"/>
                <w:szCs w:val="28"/>
              </w:rPr>
            </w:pPr>
            <w:r w:rsidRPr="005A26B0">
              <w:rPr>
                <w:sz w:val="28"/>
                <w:szCs w:val="28"/>
                <w:lang w:val="en-US"/>
              </w:rPr>
              <w:t>L</w:t>
            </w:r>
            <w:r>
              <w:rPr>
                <w:sz w:val="28"/>
                <w:szCs w:val="28"/>
              </w:rPr>
              <w:t>85</w:t>
            </w:r>
            <w:r>
              <w:rPr>
                <w:sz w:val="28"/>
                <w:szCs w:val="28"/>
                <w:lang w:val="en-US"/>
              </w:rPr>
              <w:t>.</w:t>
            </w:r>
            <w:r>
              <w:rPr>
                <w:sz w:val="28"/>
                <w:szCs w:val="28"/>
              </w:rPr>
              <w:t>0</w:t>
            </w:r>
          </w:p>
        </w:tc>
        <w:tc>
          <w:tcPr>
            <w:tcW w:w="7683" w:type="dxa"/>
          </w:tcPr>
          <w:p w:rsidR="00697E90" w:rsidRPr="0078133D" w:rsidRDefault="00697E90" w:rsidP="00BE08DA">
            <w:pPr>
              <w:pStyle w:val="a8"/>
              <w:rPr>
                <w:sz w:val="28"/>
                <w:szCs w:val="28"/>
              </w:rPr>
            </w:pPr>
            <w:r w:rsidRPr="00250EB2">
              <w:rPr>
                <w:sz w:val="28"/>
                <w:szCs w:val="28"/>
              </w:rPr>
              <w:t>Приобретенный ихтиоз</w:t>
            </w:r>
          </w:p>
        </w:tc>
      </w:tr>
    </w:tbl>
    <w:p w:rsidR="00697E90" w:rsidRDefault="00697E90" w:rsidP="00697E90">
      <w:pPr>
        <w:ind w:firstLine="426"/>
        <w:rPr>
          <w:sz w:val="28"/>
          <w:szCs w:val="28"/>
        </w:rPr>
      </w:pPr>
      <w:r>
        <w:rPr>
          <w:sz w:val="28"/>
          <w:szCs w:val="28"/>
        </w:rPr>
        <w:t>»;</w:t>
      </w:r>
    </w:p>
    <w:p w:rsidR="0057076A" w:rsidRPr="00096E57" w:rsidRDefault="0057076A" w:rsidP="0057076A">
      <w:pPr>
        <w:ind w:left="-142" w:firstLine="568"/>
        <w:jc w:val="both"/>
        <w:rPr>
          <w:sz w:val="28"/>
          <w:szCs w:val="28"/>
        </w:rPr>
      </w:pPr>
      <w:r w:rsidRPr="00096E57">
        <w:rPr>
          <w:sz w:val="28"/>
          <w:szCs w:val="28"/>
        </w:rPr>
        <w:t>дополнить строками, порядковые номера</w:t>
      </w:r>
      <w:r w:rsidR="006D7728">
        <w:rPr>
          <w:sz w:val="28"/>
          <w:szCs w:val="28"/>
        </w:rPr>
        <w:t xml:space="preserve"> 1145</w:t>
      </w:r>
      <w:r w:rsidR="00512FA0">
        <w:rPr>
          <w:sz w:val="28"/>
          <w:szCs w:val="28"/>
        </w:rPr>
        <w:t xml:space="preserve">-1 и </w:t>
      </w:r>
      <w:r w:rsidR="006D7728">
        <w:rPr>
          <w:sz w:val="28"/>
          <w:szCs w:val="28"/>
        </w:rPr>
        <w:t>1145</w:t>
      </w:r>
      <w:r w:rsidRPr="00096E57">
        <w:rPr>
          <w:sz w:val="28"/>
          <w:szCs w:val="28"/>
        </w:rPr>
        <w:t>-2, следующего содержания:</w:t>
      </w:r>
    </w:p>
    <w:p w:rsidR="0057076A" w:rsidRPr="00096E57" w:rsidRDefault="0057076A" w:rsidP="0057076A">
      <w:pPr>
        <w:ind w:left="-142" w:firstLine="568"/>
        <w:jc w:val="both"/>
        <w:rPr>
          <w:sz w:val="28"/>
          <w:szCs w:val="28"/>
        </w:rPr>
      </w:pPr>
      <w:r w:rsidRPr="00096E57">
        <w:rPr>
          <w:sz w:val="28"/>
          <w:szCs w:val="28"/>
        </w:rPr>
        <w:t>«</w:t>
      </w:r>
    </w:p>
    <w:tbl>
      <w:tblPr>
        <w:tblStyle w:val="a9"/>
        <w:tblW w:w="0" w:type="auto"/>
        <w:tblInd w:w="-176" w:type="dxa"/>
        <w:tblLook w:val="04A0" w:firstRow="1" w:lastRow="0" w:firstColumn="1" w:lastColumn="0" w:noHBand="0" w:noVBand="1"/>
      </w:tblPr>
      <w:tblGrid>
        <w:gridCol w:w="1022"/>
        <w:gridCol w:w="992"/>
        <w:gridCol w:w="7703"/>
      </w:tblGrid>
      <w:tr w:rsidR="0057076A" w:rsidRPr="004E38FC" w:rsidTr="0090123F">
        <w:tc>
          <w:tcPr>
            <w:tcW w:w="1022" w:type="dxa"/>
          </w:tcPr>
          <w:p w:rsidR="0057076A" w:rsidRPr="004E38FC" w:rsidRDefault="006D7728" w:rsidP="0090123F">
            <w:pPr>
              <w:rPr>
                <w:sz w:val="28"/>
                <w:szCs w:val="28"/>
              </w:rPr>
            </w:pPr>
            <w:r>
              <w:rPr>
                <w:sz w:val="28"/>
                <w:szCs w:val="28"/>
              </w:rPr>
              <w:t>1145</w:t>
            </w:r>
            <w:r w:rsidR="0057076A" w:rsidRPr="004E38FC">
              <w:rPr>
                <w:sz w:val="28"/>
                <w:szCs w:val="28"/>
              </w:rPr>
              <w:t>-1</w:t>
            </w:r>
          </w:p>
        </w:tc>
        <w:tc>
          <w:tcPr>
            <w:tcW w:w="992" w:type="dxa"/>
          </w:tcPr>
          <w:p w:rsidR="0057076A" w:rsidRPr="004E38FC" w:rsidRDefault="0057076A" w:rsidP="0090123F">
            <w:pPr>
              <w:rPr>
                <w:sz w:val="28"/>
                <w:szCs w:val="28"/>
              </w:rPr>
            </w:pPr>
            <w:r w:rsidRPr="00C53843">
              <w:rPr>
                <w:sz w:val="28"/>
                <w:szCs w:val="28"/>
              </w:rPr>
              <w:t>M07.0</w:t>
            </w:r>
          </w:p>
        </w:tc>
        <w:tc>
          <w:tcPr>
            <w:tcW w:w="7703" w:type="dxa"/>
          </w:tcPr>
          <w:p w:rsidR="0057076A" w:rsidRPr="004E38FC" w:rsidRDefault="0057076A" w:rsidP="0090123F">
            <w:pPr>
              <w:jc w:val="both"/>
              <w:rPr>
                <w:sz w:val="28"/>
                <w:szCs w:val="28"/>
              </w:rPr>
            </w:pPr>
            <w:r w:rsidRPr="00C53843">
              <w:rPr>
                <w:sz w:val="28"/>
                <w:szCs w:val="28"/>
              </w:rPr>
              <w:t>Дистальная межфаланговая псориатическая артропатия (L40.5†)</w:t>
            </w:r>
          </w:p>
        </w:tc>
      </w:tr>
      <w:tr w:rsidR="0057076A" w:rsidRPr="004E38FC" w:rsidTr="0090123F">
        <w:tc>
          <w:tcPr>
            <w:tcW w:w="1022" w:type="dxa"/>
          </w:tcPr>
          <w:p w:rsidR="0057076A" w:rsidRPr="004E38FC" w:rsidRDefault="006D7728" w:rsidP="0090123F">
            <w:pPr>
              <w:rPr>
                <w:sz w:val="28"/>
                <w:szCs w:val="28"/>
              </w:rPr>
            </w:pPr>
            <w:r>
              <w:rPr>
                <w:sz w:val="28"/>
                <w:szCs w:val="28"/>
              </w:rPr>
              <w:t>1145</w:t>
            </w:r>
            <w:r w:rsidR="0057076A" w:rsidRPr="004E38FC">
              <w:rPr>
                <w:sz w:val="28"/>
                <w:szCs w:val="28"/>
              </w:rPr>
              <w:t>-2</w:t>
            </w:r>
          </w:p>
        </w:tc>
        <w:tc>
          <w:tcPr>
            <w:tcW w:w="992" w:type="dxa"/>
          </w:tcPr>
          <w:p w:rsidR="0057076A" w:rsidRPr="004E38FC" w:rsidRDefault="0057076A" w:rsidP="0090123F">
            <w:pPr>
              <w:rPr>
                <w:sz w:val="28"/>
                <w:szCs w:val="28"/>
              </w:rPr>
            </w:pPr>
            <w:r w:rsidRPr="00C53843">
              <w:rPr>
                <w:sz w:val="28"/>
                <w:szCs w:val="28"/>
              </w:rPr>
              <w:t>M07.1</w:t>
            </w:r>
          </w:p>
        </w:tc>
        <w:tc>
          <w:tcPr>
            <w:tcW w:w="7703" w:type="dxa"/>
          </w:tcPr>
          <w:p w:rsidR="0057076A" w:rsidRPr="004E38FC" w:rsidRDefault="0057076A" w:rsidP="0090123F">
            <w:pPr>
              <w:jc w:val="both"/>
              <w:rPr>
                <w:sz w:val="28"/>
                <w:szCs w:val="28"/>
              </w:rPr>
            </w:pPr>
            <w:r w:rsidRPr="00C53843">
              <w:rPr>
                <w:sz w:val="28"/>
                <w:szCs w:val="28"/>
              </w:rPr>
              <w:t>Мутилирующий артрит (L40.5†)</w:t>
            </w:r>
          </w:p>
        </w:tc>
      </w:tr>
    </w:tbl>
    <w:p w:rsidR="0057076A" w:rsidRDefault="0057076A" w:rsidP="0057076A">
      <w:pPr>
        <w:ind w:firstLine="426"/>
        <w:rPr>
          <w:sz w:val="28"/>
          <w:szCs w:val="28"/>
        </w:rPr>
      </w:pPr>
      <w:r w:rsidRPr="00096E57">
        <w:rPr>
          <w:sz w:val="28"/>
          <w:szCs w:val="28"/>
        </w:rPr>
        <w:t>»;</w:t>
      </w:r>
    </w:p>
    <w:p w:rsidR="006D7728" w:rsidRPr="00096E57" w:rsidRDefault="006D7728" w:rsidP="006D7728">
      <w:pPr>
        <w:ind w:left="-142" w:firstLine="568"/>
        <w:jc w:val="both"/>
        <w:rPr>
          <w:sz w:val="28"/>
          <w:szCs w:val="28"/>
        </w:rPr>
      </w:pPr>
      <w:r w:rsidRPr="00096E57">
        <w:rPr>
          <w:sz w:val="28"/>
          <w:szCs w:val="28"/>
        </w:rPr>
        <w:lastRenderedPageBreak/>
        <w:t>дополнить строками, порядковые номера</w:t>
      </w:r>
      <w:r>
        <w:rPr>
          <w:sz w:val="28"/>
          <w:szCs w:val="28"/>
        </w:rPr>
        <w:t xml:space="preserve"> 1146-1, 1146</w:t>
      </w:r>
      <w:r w:rsidRPr="00096E57">
        <w:rPr>
          <w:sz w:val="28"/>
          <w:szCs w:val="28"/>
        </w:rPr>
        <w:t>-2,</w:t>
      </w:r>
      <w:r>
        <w:rPr>
          <w:sz w:val="28"/>
          <w:szCs w:val="28"/>
        </w:rPr>
        <w:t xml:space="preserve"> 1146-3 и 1146-4</w:t>
      </w:r>
      <w:r w:rsidRPr="00096E57">
        <w:rPr>
          <w:sz w:val="28"/>
          <w:szCs w:val="28"/>
        </w:rPr>
        <w:t xml:space="preserve"> следующего содержания:</w:t>
      </w:r>
    </w:p>
    <w:p w:rsidR="006D7728" w:rsidRPr="00096E57" w:rsidRDefault="006D7728" w:rsidP="006D7728">
      <w:pPr>
        <w:ind w:left="-142" w:firstLine="568"/>
        <w:jc w:val="both"/>
        <w:rPr>
          <w:sz w:val="28"/>
          <w:szCs w:val="28"/>
        </w:rPr>
      </w:pPr>
      <w:r w:rsidRPr="00096E57">
        <w:rPr>
          <w:sz w:val="28"/>
          <w:szCs w:val="28"/>
        </w:rPr>
        <w:t>«</w:t>
      </w:r>
    </w:p>
    <w:tbl>
      <w:tblPr>
        <w:tblStyle w:val="a9"/>
        <w:tblW w:w="0" w:type="auto"/>
        <w:tblInd w:w="-176" w:type="dxa"/>
        <w:tblLook w:val="04A0" w:firstRow="1" w:lastRow="0" w:firstColumn="1" w:lastColumn="0" w:noHBand="0" w:noVBand="1"/>
      </w:tblPr>
      <w:tblGrid>
        <w:gridCol w:w="1022"/>
        <w:gridCol w:w="992"/>
        <w:gridCol w:w="7703"/>
      </w:tblGrid>
      <w:tr w:rsidR="00BA6D4C" w:rsidRPr="004E38FC" w:rsidTr="0090123F">
        <w:tc>
          <w:tcPr>
            <w:tcW w:w="1022" w:type="dxa"/>
          </w:tcPr>
          <w:p w:rsidR="00BA6D4C" w:rsidRPr="004E38FC" w:rsidRDefault="00BA6D4C" w:rsidP="00BA6D4C">
            <w:pPr>
              <w:rPr>
                <w:sz w:val="28"/>
                <w:szCs w:val="28"/>
              </w:rPr>
            </w:pPr>
            <w:r>
              <w:rPr>
                <w:sz w:val="28"/>
                <w:szCs w:val="28"/>
              </w:rPr>
              <w:t>1146</w:t>
            </w:r>
            <w:r w:rsidRPr="004E38FC">
              <w:rPr>
                <w:sz w:val="28"/>
                <w:szCs w:val="28"/>
              </w:rPr>
              <w:t>-1</w:t>
            </w:r>
          </w:p>
        </w:tc>
        <w:tc>
          <w:tcPr>
            <w:tcW w:w="992" w:type="dxa"/>
          </w:tcPr>
          <w:p w:rsidR="00BA6D4C" w:rsidRPr="004E38FC" w:rsidRDefault="00BA6D4C" w:rsidP="00BA6D4C">
            <w:pPr>
              <w:rPr>
                <w:sz w:val="28"/>
                <w:szCs w:val="28"/>
              </w:rPr>
            </w:pPr>
            <w:r w:rsidRPr="00C53843">
              <w:rPr>
                <w:sz w:val="28"/>
                <w:szCs w:val="28"/>
              </w:rPr>
              <w:t>M07.3</w:t>
            </w:r>
          </w:p>
        </w:tc>
        <w:tc>
          <w:tcPr>
            <w:tcW w:w="7703" w:type="dxa"/>
          </w:tcPr>
          <w:p w:rsidR="00BA6D4C" w:rsidRPr="004E38FC" w:rsidRDefault="00BA6D4C" w:rsidP="00BA6D4C">
            <w:pPr>
              <w:jc w:val="both"/>
              <w:rPr>
                <w:sz w:val="28"/>
                <w:szCs w:val="28"/>
              </w:rPr>
            </w:pPr>
            <w:r w:rsidRPr="00C53843">
              <w:rPr>
                <w:sz w:val="28"/>
                <w:szCs w:val="28"/>
              </w:rPr>
              <w:t>Другие псориатические артропатии (L40.5†)</w:t>
            </w:r>
          </w:p>
        </w:tc>
      </w:tr>
      <w:tr w:rsidR="00BA6D4C" w:rsidRPr="004E38FC" w:rsidTr="0090123F">
        <w:tc>
          <w:tcPr>
            <w:tcW w:w="1022" w:type="dxa"/>
          </w:tcPr>
          <w:p w:rsidR="00BA6D4C" w:rsidRPr="004E38FC" w:rsidRDefault="00BA6D4C" w:rsidP="00BA6D4C">
            <w:pPr>
              <w:rPr>
                <w:sz w:val="28"/>
                <w:szCs w:val="28"/>
              </w:rPr>
            </w:pPr>
            <w:r>
              <w:rPr>
                <w:sz w:val="28"/>
                <w:szCs w:val="28"/>
              </w:rPr>
              <w:t>1146</w:t>
            </w:r>
            <w:r w:rsidRPr="004E38FC">
              <w:rPr>
                <w:sz w:val="28"/>
                <w:szCs w:val="28"/>
              </w:rPr>
              <w:t>-2</w:t>
            </w:r>
          </w:p>
        </w:tc>
        <w:tc>
          <w:tcPr>
            <w:tcW w:w="992" w:type="dxa"/>
          </w:tcPr>
          <w:p w:rsidR="00BA6D4C" w:rsidRPr="004E38FC" w:rsidRDefault="00BA6D4C" w:rsidP="00BA6D4C">
            <w:pPr>
              <w:rPr>
                <w:sz w:val="28"/>
                <w:szCs w:val="28"/>
              </w:rPr>
            </w:pPr>
            <w:r w:rsidRPr="00C53843">
              <w:rPr>
                <w:sz w:val="28"/>
                <w:szCs w:val="28"/>
              </w:rPr>
              <w:t>M07.4</w:t>
            </w:r>
          </w:p>
        </w:tc>
        <w:tc>
          <w:tcPr>
            <w:tcW w:w="7703" w:type="dxa"/>
          </w:tcPr>
          <w:p w:rsidR="00BA6D4C" w:rsidRPr="004E38FC" w:rsidRDefault="00BA6D4C" w:rsidP="00BA6D4C">
            <w:pPr>
              <w:jc w:val="both"/>
              <w:rPr>
                <w:sz w:val="28"/>
                <w:szCs w:val="28"/>
              </w:rPr>
            </w:pPr>
            <w:r w:rsidRPr="00C53843">
              <w:rPr>
                <w:sz w:val="28"/>
                <w:szCs w:val="28"/>
              </w:rPr>
              <w:t>Артропатия при болезни Крона [регионарном энтерите] (K50.-†)</w:t>
            </w:r>
          </w:p>
        </w:tc>
      </w:tr>
      <w:tr w:rsidR="00BA6D4C" w:rsidRPr="004E38FC" w:rsidTr="0090123F">
        <w:tc>
          <w:tcPr>
            <w:tcW w:w="1022" w:type="dxa"/>
          </w:tcPr>
          <w:p w:rsidR="00BA6D4C" w:rsidRDefault="00BA6D4C" w:rsidP="00BA6D4C">
            <w:pPr>
              <w:rPr>
                <w:sz w:val="28"/>
                <w:szCs w:val="28"/>
              </w:rPr>
            </w:pPr>
            <w:r>
              <w:rPr>
                <w:sz w:val="28"/>
                <w:szCs w:val="28"/>
              </w:rPr>
              <w:t>1146</w:t>
            </w:r>
            <w:r w:rsidRPr="004E38FC">
              <w:rPr>
                <w:sz w:val="28"/>
                <w:szCs w:val="28"/>
              </w:rPr>
              <w:t>-</w:t>
            </w:r>
            <w:r>
              <w:rPr>
                <w:sz w:val="28"/>
                <w:szCs w:val="28"/>
              </w:rPr>
              <w:t>3</w:t>
            </w:r>
          </w:p>
        </w:tc>
        <w:tc>
          <w:tcPr>
            <w:tcW w:w="992" w:type="dxa"/>
          </w:tcPr>
          <w:p w:rsidR="00BA6D4C" w:rsidRPr="004E38FC" w:rsidRDefault="00BA6D4C" w:rsidP="00BA6D4C">
            <w:pPr>
              <w:rPr>
                <w:sz w:val="28"/>
                <w:szCs w:val="28"/>
              </w:rPr>
            </w:pPr>
            <w:r w:rsidRPr="0045313D">
              <w:rPr>
                <w:sz w:val="28"/>
                <w:szCs w:val="28"/>
              </w:rPr>
              <w:t>M07.5</w:t>
            </w:r>
          </w:p>
        </w:tc>
        <w:tc>
          <w:tcPr>
            <w:tcW w:w="7703" w:type="dxa"/>
          </w:tcPr>
          <w:p w:rsidR="00BA6D4C" w:rsidRPr="004E38FC" w:rsidRDefault="00BA6D4C" w:rsidP="00BA6D4C">
            <w:pPr>
              <w:jc w:val="both"/>
              <w:rPr>
                <w:sz w:val="28"/>
                <w:szCs w:val="28"/>
              </w:rPr>
            </w:pPr>
            <w:r w:rsidRPr="0045313D">
              <w:rPr>
                <w:sz w:val="28"/>
                <w:szCs w:val="28"/>
              </w:rPr>
              <w:t>Артропатия при язвенном колите (K51.-†)</w:t>
            </w:r>
          </w:p>
        </w:tc>
      </w:tr>
      <w:tr w:rsidR="00BA6D4C" w:rsidRPr="004E38FC" w:rsidTr="0090123F">
        <w:tc>
          <w:tcPr>
            <w:tcW w:w="1022" w:type="dxa"/>
          </w:tcPr>
          <w:p w:rsidR="00BA6D4C" w:rsidRDefault="00BA6D4C" w:rsidP="00BA6D4C">
            <w:pPr>
              <w:rPr>
                <w:sz w:val="28"/>
                <w:szCs w:val="28"/>
              </w:rPr>
            </w:pPr>
            <w:r>
              <w:rPr>
                <w:sz w:val="28"/>
                <w:szCs w:val="28"/>
              </w:rPr>
              <w:t>1146</w:t>
            </w:r>
            <w:r w:rsidRPr="004E38FC">
              <w:rPr>
                <w:sz w:val="28"/>
                <w:szCs w:val="28"/>
              </w:rPr>
              <w:t>-</w:t>
            </w:r>
            <w:r>
              <w:rPr>
                <w:sz w:val="28"/>
                <w:szCs w:val="28"/>
              </w:rPr>
              <w:t>4</w:t>
            </w:r>
          </w:p>
        </w:tc>
        <w:tc>
          <w:tcPr>
            <w:tcW w:w="992" w:type="dxa"/>
          </w:tcPr>
          <w:p w:rsidR="00BA6D4C" w:rsidRPr="004E38FC" w:rsidRDefault="00BA6D4C" w:rsidP="00BA6D4C">
            <w:pPr>
              <w:rPr>
                <w:sz w:val="28"/>
                <w:szCs w:val="28"/>
              </w:rPr>
            </w:pPr>
            <w:r w:rsidRPr="0045313D">
              <w:rPr>
                <w:sz w:val="28"/>
                <w:szCs w:val="28"/>
              </w:rPr>
              <w:t>M07.6</w:t>
            </w:r>
          </w:p>
        </w:tc>
        <w:tc>
          <w:tcPr>
            <w:tcW w:w="7703" w:type="dxa"/>
          </w:tcPr>
          <w:p w:rsidR="00BA6D4C" w:rsidRPr="004E38FC" w:rsidRDefault="00BA6D4C" w:rsidP="00BA6D4C">
            <w:pPr>
              <w:jc w:val="both"/>
              <w:rPr>
                <w:sz w:val="28"/>
                <w:szCs w:val="28"/>
              </w:rPr>
            </w:pPr>
            <w:r w:rsidRPr="0045313D">
              <w:rPr>
                <w:sz w:val="28"/>
                <w:szCs w:val="28"/>
              </w:rPr>
              <w:t>Другие энтеропатические артропатии</w:t>
            </w:r>
          </w:p>
        </w:tc>
      </w:tr>
    </w:tbl>
    <w:p w:rsidR="006D7728" w:rsidRDefault="00BA6D4C" w:rsidP="0057076A">
      <w:pPr>
        <w:ind w:firstLine="426"/>
        <w:rPr>
          <w:sz w:val="28"/>
          <w:szCs w:val="28"/>
        </w:rPr>
      </w:pPr>
      <w:r>
        <w:rPr>
          <w:sz w:val="28"/>
          <w:szCs w:val="28"/>
        </w:rPr>
        <w:t>»;</w:t>
      </w:r>
    </w:p>
    <w:p w:rsidR="00DC02A7" w:rsidRPr="00096E57" w:rsidRDefault="00DC02A7" w:rsidP="00DC02A7">
      <w:pPr>
        <w:ind w:left="-142" w:firstLine="568"/>
        <w:jc w:val="both"/>
        <w:rPr>
          <w:sz w:val="28"/>
          <w:szCs w:val="28"/>
        </w:rPr>
      </w:pPr>
      <w:r w:rsidRPr="00096E57">
        <w:rPr>
          <w:sz w:val="28"/>
          <w:szCs w:val="28"/>
        </w:rPr>
        <w:t>дополнить строками, порядковые номера</w:t>
      </w:r>
      <w:r>
        <w:rPr>
          <w:sz w:val="28"/>
          <w:szCs w:val="28"/>
        </w:rPr>
        <w:t xml:space="preserve"> 116</w:t>
      </w:r>
      <w:r w:rsidRPr="00DC02A7">
        <w:rPr>
          <w:sz w:val="28"/>
          <w:szCs w:val="28"/>
        </w:rPr>
        <w:t>6</w:t>
      </w:r>
      <w:r>
        <w:rPr>
          <w:sz w:val="28"/>
          <w:szCs w:val="28"/>
        </w:rPr>
        <w:t>-1, 116</w:t>
      </w:r>
      <w:r w:rsidRPr="00DC02A7">
        <w:rPr>
          <w:sz w:val="28"/>
          <w:szCs w:val="28"/>
        </w:rPr>
        <w:t>6</w:t>
      </w:r>
      <w:r w:rsidRPr="00096E57">
        <w:rPr>
          <w:sz w:val="28"/>
          <w:szCs w:val="28"/>
        </w:rPr>
        <w:t>-2,</w:t>
      </w:r>
      <w:r>
        <w:rPr>
          <w:sz w:val="28"/>
          <w:szCs w:val="28"/>
        </w:rPr>
        <w:t xml:space="preserve"> 1166-3, 1166-4</w:t>
      </w:r>
      <w:r w:rsidRPr="00096E57">
        <w:rPr>
          <w:sz w:val="28"/>
          <w:szCs w:val="28"/>
        </w:rPr>
        <w:t xml:space="preserve"> следующего содержания:</w:t>
      </w:r>
    </w:p>
    <w:p w:rsidR="00DC02A7" w:rsidRPr="00096E57" w:rsidRDefault="00DC02A7" w:rsidP="00DC02A7">
      <w:pPr>
        <w:ind w:left="-142" w:firstLine="568"/>
        <w:jc w:val="both"/>
        <w:rPr>
          <w:sz w:val="28"/>
          <w:szCs w:val="28"/>
        </w:rPr>
      </w:pPr>
      <w:r w:rsidRPr="00096E57">
        <w:rPr>
          <w:sz w:val="28"/>
          <w:szCs w:val="28"/>
        </w:rPr>
        <w:t>«</w:t>
      </w:r>
    </w:p>
    <w:tbl>
      <w:tblPr>
        <w:tblStyle w:val="a9"/>
        <w:tblW w:w="0" w:type="auto"/>
        <w:tblInd w:w="-176" w:type="dxa"/>
        <w:tblLook w:val="04A0" w:firstRow="1" w:lastRow="0" w:firstColumn="1" w:lastColumn="0" w:noHBand="0" w:noVBand="1"/>
      </w:tblPr>
      <w:tblGrid>
        <w:gridCol w:w="1163"/>
        <w:gridCol w:w="955"/>
        <w:gridCol w:w="7687"/>
      </w:tblGrid>
      <w:tr w:rsidR="00DC02A7" w:rsidRPr="004E38FC" w:rsidTr="0067250B">
        <w:tc>
          <w:tcPr>
            <w:tcW w:w="1163" w:type="dxa"/>
          </w:tcPr>
          <w:p w:rsidR="00DC02A7" w:rsidRPr="004E38FC" w:rsidRDefault="00912D94" w:rsidP="000A4185">
            <w:pPr>
              <w:rPr>
                <w:sz w:val="28"/>
                <w:szCs w:val="28"/>
              </w:rPr>
            </w:pPr>
            <w:r>
              <w:rPr>
                <w:sz w:val="28"/>
                <w:szCs w:val="28"/>
              </w:rPr>
              <w:t>116</w:t>
            </w:r>
            <w:r w:rsidR="00DC02A7">
              <w:rPr>
                <w:sz w:val="28"/>
                <w:szCs w:val="28"/>
              </w:rPr>
              <w:t>6</w:t>
            </w:r>
            <w:r w:rsidR="00DC02A7" w:rsidRPr="004E38FC">
              <w:rPr>
                <w:sz w:val="28"/>
                <w:szCs w:val="28"/>
              </w:rPr>
              <w:t>-1</w:t>
            </w:r>
          </w:p>
        </w:tc>
        <w:tc>
          <w:tcPr>
            <w:tcW w:w="955" w:type="dxa"/>
          </w:tcPr>
          <w:p w:rsidR="00DC02A7" w:rsidRPr="004E38FC" w:rsidRDefault="00912D94" w:rsidP="000A4185">
            <w:pPr>
              <w:rPr>
                <w:sz w:val="28"/>
                <w:szCs w:val="28"/>
              </w:rPr>
            </w:pPr>
            <w:r w:rsidRPr="00912D94">
              <w:rPr>
                <w:sz w:val="28"/>
                <w:szCs w:val="28"/>
              </w:rPr>
              <w:t>M31.3</w:t>
            </w:r>
          </w:p>
        </w:tc>
        <w:tc>
          <w:tcPr>
            <w:tcW w:w="7687" w:type="dxa"/>
          </w:tcPr>
          <w:p w:rsidR="00DC02A7" w:rsidRPr="004E38FC" w:rsidRDefault="00912D94" w:rsidP="004F4E10">
            <w:pPr>
              <w:jc w:val="both"/>
              <w:rPr>
                <w:sz w:val="28"/>
                <w:szCs w:val="28"/>
              </w:rPr>
            </w:pPr>
            <w:r w:rsidRPr="00912D94">
              <w:rPr>
                <w:sz w:val="28"/>
                <w:szCs w:val="28"/>
              </w:rPr>
              <w:t xml:space="preserve">Гранулематоз </w:t>
            </w:r>
            <w:r w:rsidR="004F4E10">
              <w:rPr>
                <w:sz w:val="28"/>
                <w:szCs w:val="28"/>
              </w:rPr>
              <w:t>В</w:t>
            </w:r>
            <w:r w:rsidRPr="00912D94">
              <w:rPr>
                <w:sz w:val="28"/>
                <w:szCs w:val="28"/>
              </w:rPr>
              <w:t>егенера</w:t>
            </w:r>
          </w:p>
        </w:tc>
      </w:tr>
      <w:tr w:rsidR="00DC02A7" w:rsidRPr="004E38FC" w:rsidTr="0067250B">
        <w:tc>
          <w:tcPr>
            <w:tcW w:w="1163" w:type="dxa"/>
          </w:tcPr>
          <w:p w:rsidR="00DC02A7" w:rsidRPr="004E38FC" w:rsidRDefault="00912D94" w:rsidP="000A4185">
            <w:pPr>
              <w:rPr>
                <w:sz w:val="28"/>
                <w:szCs w:val="28"/>
              </w:rPr>
            </w:pPr>
            <w:r>
              <w:rPr>
                <w:sz w:val="28"/>
                <w:szCs w:val="28"/>
              </w:rPr>
              <w:t>116</w:t>
            </w:r>
            <w:r w:rsidR="00DC02A7">
              <w:rPr>
                <w:sz w:val="28"/>
                <w:szCs w:val="28"/>
              </w:rPr>
              <w:t>6</w:t>
            </w:r>
            <w:r w:rsidR="00DC02A7" w:rsidRPr="004E38FC">
              <w:rPr>
                <w:sz w:val="28"/>
                <w:szCs w:val="28"/>
              </w:rPr>
              <w:t>-2</w:t>
            </w:r>
          </w:p>
        </w:tc>
        <w:tc>
          <w:tcPr>
            <w:tcW w:w="955" w:type="dxa"/>
          </w:tcPr>
          <w:p w:rsidR="00DC02A7" w:rsidRPr="004E38FC" w:rsidRDefault="00026047" w:rsidP="000A4185">
            <w:pPr>
              <w:rPr>
                <w:sz w:val="28"/>
                <w:szCs w:val="28"/>
              </w:rPr>
            </w:pPr>
            <w:r w:rsidRPr="00026047">
              <w:rPr>
                <w:sz w:val="28"/>
                <w:szCs w:val="28"/>
              </w:rPr>
              <w:t>M31.4</w:t>
            </w:r>
          </w:p>
        </w:tc>
        <w:tc>
          <w:tcPr>
            <w:tcW w:w="7687" w:type="dxa"/>
          </w:tcPr>
          <w:p w:rsidR="00DC02A7" w:rsidRPr="004E38FC" w:rsidRDefault="00026047" w:rsidP="000A4185">
            <w:pPr>
              <w:jc w:val="both"/>
              <w:rPr>
                <w:sz w:val="28"/>
                <w:szCs w:val="28"/>
              </w:rPr>
            </w:pPr>
            <w:r w:rsidRPr="00026047">
              <w:rPr>
                <w:sz w:val="28"/>
                <w:szCs w:val="28"/>
              </w:rPr>
              <w:t>Синдром дуги аорты [Такаясу]</w:t>
            </w:r>
          </w:p>
        </w:tc>
      </w:tr>
      <w:tr w:rsidR="00DC02A7" w:rsidRPr="004E38FC" w:rsidTr="0067250B">
        <w:tc>
          <w:tcPr>
            <w:tcW w:w="1163" w:type="dxa"/>
          </w:tcPr>
          <w:p w:rsidR="00DC02A7" w:rsidRDefault="00DC02A7" w:rsidP="00912D94">
            <w:pPr>
              <w:rPr>
                <w:sz w:val="28"/>
                <w:szCs w:val="28"/>
              </w:rPr>
            </w:pPr>
            <w:r>
              <w:rPr>
                <w:sz w:val="28"/>
                <w:szCs w:val="28"/>
              </w:rPr>
              <w:t>11</w:t>
            </w:r>
            <w:r w:rsidR="00912D94">
              <w:rPr>
                <w:sz w:val="28"/>
                <w:szCs w:val="28"/>
              </w:rPr>
              <w:t>6</w:t>
            </w:r>
            <w:r>
              <w:rPr>
                <w:sz w:val="28"/>
                <w:szCs w:val="28"/>
              </w:rPr>
              <w:t>6</w:t>
            </w:r>
            <w:r w:rsidRPr="004E38FC">
              <w:rPr>
                <w:sz w:val="28"/>
                <w:szCs w:val="28"/>
              </w:rPr>
              <w:t>-</w:t>
            </w:r>
            <w:r>
              <w:rPr>
                <w:sz w:val="28"/>
                <w:szCs w:val="28"/>
              </w:rPr>
              <w:t>3</w:t>
            </w:r>
          </w:p>
        </w:tc>
        <w:tc>
          <w:tcPr>
            <w:tcW w:w="955" w:type="dxa"/>
          </w:tcPr>
          <w:p w:rsidR="00DC02A7" w:rsidRPr="004E38FC" w:rsidRDefault="00026047" w:rsidP="000A4185">
            <w:pPr>
              <w:rPr>
                <w:sz w:val="28"/>
                <w:szCs w:val="28"/>
              </w:rPr>
            </w:pPr>
            <w:r w:rsidRPr="00026047">
              <w:rPr>
                <w:sz w:val="28"/>
                <w:szCs w:val="28"/>
              </w:rPr>
              <w:t>M31.5</w:t>
            </w:r>
          </w:p>
        </w:tc>
        <w:tc>
          <w:tcPr>
            <w:tcW w:w="7687" w:type="dxa"/>
          </w:tcPr>
          <w:p w:rsidR="00DC02A7" w:rsidRPr="004E38FC" w:rsidRDefault="00026047" w:rsidP="000A4185">
            <w:pPr>
              <w:jc w:val="both"/>
              <w:rPr>
                <w:sz w:val="28"/>
                <w:szCs w:val="28"/>
              </w:rPr>
            </w:pPr>
            <w:r w:rsidRPr="00026047">
              <w:rPr>
                <w:sz w:val="28"/>
                <w:szCs w:val="28"/>
              </w:rPr>
              <w:t>Гигантоклеточный артериит с ревматической полимиалгией</w:t>
            </w:r>
          </w:p>
        </w:tc>
      </w:tr>
      <w:tr w:rsidR="00DC02A7" w:rsidRPr="004E38FC" w:rsidTr="0067250B">
        <w:tc>
          <w:tcPr>
            <w:tcW w:w="1163" w:type="dxa"/>
          </w:tcPr>
          <w:p w:rsidR="00DC02A7" w:rsidRDefault="00912D94" w:rsidP="000A4185">
            <w:pPr>
              <w:rPr>
                <w:sz w:val="28"/>
                <w:szCs w:val="28"/>
              </w:rPr>
            </w:pPr>
            <w:r>
              <w:rPr>
                <w:sz w:val="28"/>
                <w:szCs w:val="28"/>
              </w:rPr>
              <w:t>116</w:t>
            </w:r>
            <w:r w:rsidR="00DC02A7">
              <w:rPr>
                <w:sz w:val="28"/>
                <w:szCs w:val="28"/>
              </w:rPr>
              <w:t>6</w:t>
            </w:r>
            <w:r w:rsidR="00DC02A7" w:rsidRPr="004E38FC">
              <w:rPr>
                <w:sz w:val="28"/>
                <w:szCs w:val="28"/>
              </w:rPr>
              <w:t>-</w:t>
            </w:r>
            <w:r w:rsidR="00DC02A7">
              <w:rPr>
                <w:sz w:val="28"/>
                <w:szCs w:val="28"/>
              </w:rPr>
              <w:t>4</w:t>
            </w:r>
          </w:p>
        </w:tc>
        <w:tc>
          <w:tcPr>
            <w:tcW w:w="955" w:type="dxa"/>
          </w:tcPr>
          <w:p w:rsidR="00DC02A7" w:rsidRPr="004E38FC" w:rsidRDefault="0067250B" w:rsidP="000A4185">
            <w:pPr>
              <w:rPr>
                <w:sz w:val="28"/>
                <w:szCs w:val="28"/>
              </w:rPr>
            </w:pPr>
            <w:r w:rsidRPr="0067250B">
              <w:rPr>
                <w:sz w:val="28"/>
                <w:szCs w:val="28"/>
              </w:rPr>
              <w:t>M32.0</w:t>
            </w:r>
          </w:p>
        </w:tc>
        <w:tc>
          <w:tcPr>
            <w:tcW w:w="7687" w:type="dxa"/>
          </w:tcPr>
          <w:p w:rsidR="00DC02A7" w:rsidRPr="004E38FC" w:rsidRDefault="0067250B" w:rsidP="000A4185">
            <w:pPr>
              <w:jc w:val="both"/>
              <w:rPr>
                <w:sz w:val="28"/>
                <w:szCs w:val="28"/>
              </w:rPr>
            </w:pPr>
            <w:r w:rsidRPr="0067250B">
              <w:rPr>
                <w:sz w:val="28"/>
                <w:szCs w:val="28"/>
              </w:rPr>
              <w:t>Лекарственная системная красная волчанка</w:t>
            </w:r>
          </w:p>
        </w:tc>
      </w:tr>
      <w:tr w:rsidR="0067250B" w:rsidRPr="004E38FC" w:rsidTr="0067250B">
        <w:tc>
          <w:tcPr>
            <w:tcW w:w="1163" w:type="dxa"/>
          </w:tcPr>
          <w:p w:rsidR="0067250B" w:rsidRDefault="0067250B" w:rsidP="0067250B">
            <w:pPr>
              <w:rPr>
                <w:sz w:val="28"/>
                <w:szCs w:val="28"/>
              </w:rPr>
            </w:pPr>
            <w:r>
              <w:rPr>
                <w:sz w:val="28"/>
                <w:szCs w:val="28"/>
              </w:rPr>
              <w:t>1166</w:t>
            </w:r>
            <w:r w:rsidRPr="004E38FC">
              <w:rPr>
                <w:sz w:val="28"/>
                <w:szCs w:val="28"/>
              </w:rPr>
              <w:t>-</w:t>
            </w:r>
            <w:r>
              <w:rPr>
                <w:sz w:val="28"/>
                <w:szCs w:val="28"/>
              </w:rPr>
              <w:t>5</w:t>
            </w:r>
          </w:p>
        </w:tc>
        <w:tc>
          <w:tcPr>
            <w:tcW w:w="955" w:type="dxa"/>
          </w:tcPr>
          <w:p w:rsidR="0067250B" w:rsidRPr="004E38FC" w:rsidRDefault="0067250B" w:rsidP="0067250B">
            <w:pPr>
              <w:rPr>
                <w:sz w:val="28"/>
                <w:szCs w:val="28"/>
              </w:rPr>
            </w:pPr>
            <w:r w:rsidRPr="00BC1B1F">
              <w:rPr>
                <w:sz w:val="28"/>
                <w:szCs w:val="28"/>
              </w:rPr>
              <w:t>M33.0</w:t>
            </w:r>
          </w:p>
        </w:tc>
        <w:tc>
          <w:tcPr>
            <w:tcW w:w="7687" w:type="dxa"/>
          </w:tcPr>
          <w:p w:rsidR="0067250B" w:rsidRPr="004E38FC" w:rsidRDefault="0067250B" w:rsidP="0067250B">
            <w:pPr>
              <w:jc w:val="both"/>
              <w:rPr>
                <w:sz w:val="28"/>
                <w:szCs w:val="28"/>
              </w:rPr>
            </w:pPr>
            <w:r w:rsidRPr="00BC1B1F">
              <w:rPr>
                <w:sz w:val="28"/>
                <w:szCs w:val="28"/>
              </w:rPr>
              <w:t>Юношеский дерматомиозит</w:t>
            </w:r>
          </w:p>
        </w:tc>
      </w:tr>
      <w:tr w:rsidR="0067250B" w:rsidRPr="004E38FC" w:rsidTr="0067250B">
        <w:tc>
          <w:tcPr>
            <w:tcW w:w="1163" w:type="dxa"/>
          </w:tcPr>
          <w:p w:rsidR="0067250B" w:rsidRDefault="0067250B" w:rsidP="0067250B">
            <w:pPr>
              <w:rPr>
                <w:sz w:val="28"/>
                <w:szCs w:val="28"/>
              </w:rPr>
            </w:pPr>
            <w:r>
              <w:rPr>
                <w:sz w:val="28"/>
                <w:szCs w:val="28"/>
              </w:rPr>
              <w:t>1166</w:t>
            </w:r>
            <w:r w:rsidRPr="004E38FC">
              <w:rPr>
                <w:sz w:val="28"/>
                <w:szCs w:val="28"/>
              </w:rPr>
              <w:t>-</w:t>
            </w:r>
            <w:r>
              <w:rPr>
                <w:sz w:val="28"/>
                <w:szCs w:val="28"/>
              </w:rPr>
              <w:t>6</w:t>
            </w:r>
          </w:p>
        </w:tc>
        <w:tc>
          <w:tcPr>
            <w:tcW w:w="955" w:type="dxa"/>
          </w:tcPr>
          <w:p w:rsidR="0067250B" w:rsidRPr="004E38FC" w:rsidRDefault="0067250B" w:rsidP="0067250B">
            <w:pPr>
              <w:rPr>
                <w:sz w:val="28"/>
                <w:szCs w:val="28"/>
              </w:rPr>
            </w:pPr>
            <w:r w:rsidRPr="00BC1B1F">
              <w:rPr>
                <w:sz w:val="28"/>
                <w:szCs w:val="28"/>
              </w:rPr>
              <w:t>M33.1</w:t>
            </w:r>
          </w:p>
        </w:tc>
        <w:tc>
          <w:tcPr>
            <w:tcW w:w="7687" w:type="dxa"/>
          </w:tcPr>
          <w:p w:rsidR="0067250B" w:rsidRPr="004E38FC" w:rsidRDefault="0067250B" w:rsidP="0067250B">
            <w:pPr>
              <w:jc w:val="both"/>
              <w:rPr>
                <w:sz w:val="28"/>
                <w:szCs w:val="28"/>
              </w:rPr>
            </w:pPr>
            <w:r w:rsidRPr="00BC1B1F">
              <w:rPr>
                <w:sz w:val="28"/>
                <w:szCs w:val="28"/>
              </w:rPr>
              <w:t>Другие дерматомиозиты</w:t>
            </w:r>
          </w:p>
        </w:tc>
      </w:tr>
      <w:tr w:rsidR="0067250B" w:rsidRPr="004E38FC" w:rsidTr="0067250B">
        <w:tc>
          <w:tcPr>
            <w:tcW w:w="1163" w:type="dxa"/>
          </w:tcPr>
          <w:p w:rsidR="0067250B" w:rsidRDefault="0067250B" w:rsidP="0067250B">
            <w:pPr>
              <w:rPr>
                <w:sz w:val="28"/>
                <w:szCs w:val="28"/>
              </w:rPr>
            </w:pPr>
            <w:r>
              <w:rPr>
                <w:sz w:val="28"/>
                <w:szCs w:val="28"/>
              </w:rPr>
              <w:t>1166</w:t>
            </w:r>
            <w:r w:rsidRPr="004E38FC">
              <w:rPr>
                <w:sz w:val="28"/>
                <w:szCs w:val="28"/>
              </w:rPr>
              <w:t>-</w:t>
            </w:r>
            <w:r>
              <w:rPr>
                <w:sz w:val="28"/>
                <w:szCs w:val="28"/>
              </w:rPr>
              <w:t>7</w:t>
            </w:r>
          </w:p>
        </w:tc>
        <w:tc>
          <w:tcPr>
            <w:tcW w:w="955" w:type="dxa"/>
          </w:tcPr>
          <w:p w:rsidR="0067250B" w:rsidRPr="004E38FC" w:rsidRDefault="0067250B" w:rsidP="0067250B">
            <w:pPr>
              <w:rPr>
                <w:sz w:val="28"/>
                <w:szCs w:val="28"/>
              </w:rPr>
            </w:pPr>
            <w:r w:rsidRPr="00BC1B1F">
              <w:rPr>
                <w:sz w:val="28"/>
                <w:szCs w:val="28"/>
              </w:rPr>
              <w:t>M33.2</w:t>
            </w:r>
          </w:p>
        </w:tc>
        <w:tc>
          <w:tcPr>
            <w:tcW w:w="7687" w:type="dxa"/>
          </w:tcPr>
          <w:p w:rsidR="0067250B" w:rsidRPr="004E38FC" w:rsidRDefault="0067250B" w:rsidP="0067250B">
            <w:pPr>
              <w:jc w:val="both"/>
              <w:rPr>
                <w:sz w:val="28"/>
                <w:szCs w:val="28"/>
              </w:rPr>
            </w:pPr>
            <w:r w:rsidRPr="00BC1B1F">
              <w:rPr>
                <w:sz w:val="28"/>
                <w:szCs w:val="28"/>
              </w:rPr>
              <w:t>Полимиозит</w:t>
            </w:r>
          </w:p>
        </w:tc>
      </w:tr>
      <w:tr w:rsidR="0067250B" w:rsidRPr="004E38FC" w:rsidTr="0067250B">
        <w:tc>
          <w:tcPr>
            <w:tcW w:w="1163" w:type="dxa"/>
          </w:tcPr>
          <w:p w:rsidR="0067250B" w:rsidRDefault="0067250B" w:rsidP="0067250B">
            <w:pPr>
              <w:rPr>
                <w:sz w:val="28"/>
                <w:szCs w:val="28"/>
              </w:rPr>
            </w:pPr>
            <w:r>
              <w:rPr>
                <w:sz w:val="28"/>
                <w:szCs w:val="28"/>
              </w:rPr>
              <w:t>1166</w:t>
            </w:r>
            <w:r w:rsidRPr="004E38FC">
              <w:rPr>
                <w:sz w:val="28"/>
                <w:szCs w:val="28"/>
              </w:rPr>
              <w:t>-</w:t>
            </w:r>
            <w:r>
              <w:rPr>
                <w:sz w:val="28"/>
                <w:szCs w:val="28"/>
              </w:rPr>
              <w:t>8</w:t>
            </w:r>
          </w:p>
        </w:tc>
        <w:tc>
          <w:tcPr>
            <w:tcW w:w="955" w:type="dxa"/>
          </w:tcPr>
          <w:p w:rsidR="0067250B" w:rsidRPr="004E38FC" w:rsidRDefault="0067250B" w:rsidP="0067250B">
            <w:pPr>
              <w:rPr>
                <w:sz w:val="28"/>
                <w:szCs w:val="28"/>
              </w:rPr>
            </w:pPr>
            <w:r w:rsidRPr="00BC1B1F">
              <w:rPr>
                <w:sz w:val="28"/>
                <w:szCs w:val="28"/>
              </w:rPr>
              <w:t>M33.9</w:t>
            </w:r>
          </w:p>
        </w:tc>
        <w:tc>
          <w:tcPr>
            <w:tcW w:w="7687" w:type="dxa"/>
          </w:tcPr>
          <w:p w:rsidR="0067250B" w:rsidRPr="004E38FC" w:rsidRDefault="0067250B" w:rsidP="0067250B">
            <w:pPr>
              <w:jc w:val="both"/>
              <w:rPr>
                <w:sz w:val="28"/>
                <w:szCs w:val="28"/>
              </w:rPr>
            </w:pPr>
            <w:r w:rsidRPr="00BC1B1F">
              <w:rPr>
                <w:sz w:val="28"/>
                <w:szCs w:val="28"/>
              </w:rPr>
              <w:t>Дерматополимиозит неуточненный</w:t>
            </w:r>
          </w:p>
        </w:tc>
      </w:tr>
      <w:tr w:rsidR="0067250B" w:rsidRPr="004E38FC" w:rsidTr="0067250B">
        <w:tc>
          <w:tcPr>
            <w:tcW w:w="1163" w:type="dxa"/>
          </w:tcPr>
          <w:p w:rsidR="0067250B" w:rsidRDefault="0067250B" w:rsidP="0067250B">
            <w:r w:rsidRPr="00C65E8E">
              <w:rPr>
                <w:sz w:val="28"/>
                <w:szCs w:val="28"/>
              </w:rPr>
              <w:t>1166-</w:t>
            </w:r>
            <w:r>
              <w:rPr>
                <w:sz w:val="28"/>
                <w:szCs w:val="28"/>
              </w:rPr>
              <w:t>9</w:t>
            </w:r>
          </w:p>
        </w:tc>
        <w:tc>
          <w:tcPr>
            <w:tcW w:w="955" w:type="dxa"/>
          </w:tcPr>
          <w:p w:rsidR="0067250B" w:rsidRPr="004E38FC" w:rsidRDefault="00B77F8B" w:rsidP="0067250B">
            <w:pPr>
              <w:rPr>
                <w:sz w:val="28"/>
                <w:szCs w:val="28"/>
              </w:rPr>
            </w:pPr>
            <w:r w:rsidRPr="00B77F8B">
              <w:rPr>
                <w:sz w:val="28"/>
                <w:szCs w:val="28"/>
              </w:rPr>
              <w:t>M34.0</w:t>
            </w:r>
          </w:p>
        </w:tc>
        <w:tc>
          <w:tcPr>
            <w:tcW w:w="7687" w:type="dxa"/>
          </w:tcPr>
          <w:p w:rsidR="0067250B" w:rsidRPr="004E38FC" w:rsidRDefault="00B77F8B" w:rsidP="0067250B">
            <w:pPr>
              <w:jc w:val="both"/>
              <w:rPr>
                <w:sz w:val="28"/>
                <w:szCs w:val="28"/>
              </w:rPr>
            </w:pPr>
            <w:r w:rsidRPr="00B77F8B">
              <w:rPr>
                <w:sz w:val="28"/>
                <w:szCs w:val="28"/>
              </w:rPr>
              <w:t>Прогрессирующий системный склероз</w:t>
            </w:r>
          </w:p>
        </w:tc>
      </w:tr>
      <w:tr w:rsidR="0067250B" w:rsidRPr="004E38FC" w:rsidTr="0067250B">
        <w:tc>
          <w:tcPr>
            <w:tcW w:w="1163" w:type="dxa"/>
          </w:tcPr>
          <w:p w:rsidR="0067250B" w:rsidRDefault="0067250B" w:rsidP="0067250B">
            <w:r w:rsidRPr="00C65E8E">
              <w:rPr>
                <w:sz w:val="28"/>
                <w:szCs w:val="28"/>
              </w:rPr>
              <w:t>1166-</w:t>
            </w:r>
            <w:r>
              <w:rPr>
                <w:sz w:val="28"/>
                <w:szCs w:val="28"/>
              </w:rPr>
              <w:t>10</w:t>
            </w:r>
          </w:p>
        </w:tc>
        <w:tc>
          <w:tcPr>
            <w:tcW w:w="955" w:type="dxa"/>
          </w:tcPr>
          <w:p w:rsidR="0067250B" w:rsidRPr="004E38FC" w:rsidRDefault="00B77F8B" w:rsidP="0067250B">
            <w:pPr>
              <w:rPr>
                <w:sz w:val="28"/>
                <w:szCs w:val="28"/>
              </w:rPr>
            </w:pPr>
            <w:r w:rsidRPr="00B77F8B">
              <w:rPr>
                <w:sz w:val="28"/>
                <w:szCs w:val="28"/>
              </w:rPr>
              <w:t>M35.1</w:t>
            </w:r>
          </w:p>
        </w:tc>
        <w:tc>
          <w:tcPr>
            <w:tcW w:w="7687" w:type="dxa"/>
          </w:tcPr>
          <w:p w:rsidR="0067250B" w:rsidRPr="004E38FC" w:rsidRDefault="00B77F8B" w:rsidP="0067250B">
            <w:pPr>
              <w:jc w:val="both"/>
              <w:rPr>
                <w:sz w:val="28"/>
                <w:szCs w:val="28"/>
              </w:rPr>
            </w:pPr>
            <w:r w:rsidRPr="00B77F8B">
              <w:rPr>
                <w:sz w:val="28"/>
                <w:szCs w:val="28"/>
              </w:rPr>
              <w:t>Другие перекрестные синдромы</w:t>
            </w:r>
          </w:p>
        </w:tc>
      </w:tr>
      <w:tr w:rsidR="0067250B" w:rsidRPr="004E38FC" w:rsidTr="0067250B">
        <w:tc>
          <w:tcPr>
            <w:tcW w:w="1163" w:type="dxa"/>
          </w:tcPr>
          <w:p w:rsidR="0067250B" w:rsidRDefault="0067250B" w:rsidP="0067250B">
            <w:r w:rsidRPr="00C65E8E">
              <w:rPr>
                <w:sz w:val="28"/>
                <w:szCs w:val="28"/>
              </w:rPr>
              <w:t>1166-</w:t>
            </w:r>
            <w:r>
              <w:rPr>
                <w:sz w:val="28"/>
                <w:szCs w:val="28"/>
              </w:rPr>
              <w:t>11</w:t>
            </w:r>
          </w:p>
        </w:tc>
        <w:tc>
          <w:tcPr>
            <w:tcW w:w="955" w:type="dxa"/>
          </w:tcPr>
          <w:p w:rsidR="0067250B" w:rsidRPr="004E38FC" w:rsidRDefault="00DD2A08" w:rsidP="0067250B">
            <w:pPr>
              <w:rPr>
                <w:sz w:val="28"/>
                <w:szCs w:val="28"/>
              </w:rPr>
            </w:pPr>
            <w:r w:rsidRPr="00DD2A08">
              <w:rPr>
                <w:sz w:val="28"/>
                <w:szCs w:val="28"/>
              </w:rPr>
              <w:t>M35.2</w:t>
            </w:r>
          </w:p>
        </w:tc>
        <w:tc>
          <w:tcPr>
            <w:tcW w:w="7687" w:type="dxa"/>
          </w:tcPr>
          <w:p w:rsidR="0067250B" w:rsidRPr="004E38FC" w:rsidRDefault="00DD2A08" w:rsidP="0067250B">
            <w:pPr>
              <w:jc w:val="both"/>
              <w:rPr>
                <w:sz w:val="28"/>
                <w:szCs w:val="28"/>
              </w:rPr>
            </w:pPr>
            <w:r w:rsidRPr="00DD2A08">
              <w:rPr>
                <w:sz w:val="28"/>
                <w:szCs w:val="28"/>
              </w:rPr>
              <w:t>Болезнь бехчета</w:t>
            </w:r>
          </w:p>
        </w:tc>
      </w:tr>
    </w:tbl>
    <w:p w:rsidR="00DC02A7" w:rsidRDefault="00DC02A7" w:rsidP="00DC02A7">
      <w:pPr>
        <w:ind w:firstLine="426"/>
        <w:rPr>
          <w:sz w:val="28"/>
          <w:szCs w:val="28"/>
        </w:rPr>
      </w:pPr>
      <w:r>
        <w:rPr>
          <w:sz w:val="28"/>
          <w:szCs w:val="28"/>
        </w:rPr>
        <w:t>»;</w:t>
      </w:r>
    </w:p>
    <w:p w:rsidR="00697E90" w:rsidRDefault="00697E90" w:rsidP="00697E90">
      <w:pPr>
        <w:ind w:left="-284" w:firstLine="710"/>
        <w:jc w:val="both"/>
        <w:rPr>
          <w:sz w:val="28"/>
          <w:szCs w:val="28"/>
        </w:rPr>
      </w:pPr>
      <w:r w:rsidRPr="000634CD">
        <w:rPr>
          <w:sz w:val="28"/>
          <w:szCs w:val="28"/>
        </w:rPr>
        <w:t>строк</w:t>
      </w:r>
      <w:r>
        <w:rPr>
          <w:sz w:val="28"/>
          <w:szCs w:val="28"/>
        </w:rPr>
        <w:t>и</w:t>
      </w:r>
      <w:r w:rsidRPr="000634CD">
        <w:rPr>
          <w:sz w:val="28"/>
          <w:szCs w:val="28"/>
        </w:rPr>
        <w:t>, поряд</w:t>
      </w:r>
      <w:r>
        <w:rPr>
          <w:sz w:val="28"/>
          <w:szCs w:val="28"/>
        </w:rPr>
        <w:t>ковые</w:t>
      </w:r>
      <w:r w:rsidRPr="000634CD">
        <w:rPr>
          <w:sz w:val="28"/>
          <w:szCs w:val="28"/>
        </w:rPr>
        <w:t xml:space="preserve"> номер</w:t>
      </w:r>
      <w:r>
        <w:rPr>
          <w:sz w:val="28"/>
          <w:szCs w:val="28"/>
        </w:rPr>
        <w:t xml:space="preserve">а </w:t>
      </w:r>
      <w:r>
        <w:rPr>
          <w:sz w:val="28"/>
          <w:szCs w:val="28"/>
          <w:lang w:val="kk-KZ"/>
        </w:rPr>
        <w:t>1047</w:t>
      </w:r>
      <w:r>
        <w:rPr>
          <w:sz w:val="28"/>
          <w:szCs w:val="28"/>
        </w:rPr>
        <w:t>,</w:t>
      </w:r>
      <w:r>
        <w:rPr>
          <w:sz w:val="28"/>
          <w:szCs w:val="28"/>
          <w:lang w:val="kk-KZ"/>
        </w:rPr>
        <w:t xml:space="preserve"> 1048</w:t>
      </w:r>
      <w:r w:rsidR="006A0BC6">
        <w:rPr>
          <w:sz w:val="28"/>
          <w:szCs w:val="28"/>
        </w:rPr>
        <w:t xml:space="preserve">, 1049, 1050, 1051, 1052 и </w:t>
      </w:r>
      <w:r>
        <w:rPr>
          <w:sz w:val="28"/>
          <w:szCs w:val="28"/>
        </w:rPr>
        <w:t>1053 и</w:t>
      </w:r>
      <w:r w:rsidRPr="000634CD">
        <w:rPr>
          <w:sz w:val="28"/>
          <w:szCs w:val="28"/>
        </w:rPr>
        <w:t>сключить</w:t>
      </w:r>
      <w:r>
        <w:rPr>
          <w:sz w:val="28"/>
          <w:szCs w:val="28"/>
        </w:rPr>
        <w:t>;</w:t>
      </w:r>
    </w:p>
    <w:p w:rsidR="00697E90" w:rsidRDefault="00697E90" w:rsidP="00697E90">
      <w:pPr>
        <w:ind w:left="-284" w:firstLine="710"/>
        <w:jc w:val="both"/>
        <w:rPr>
          <w:sz w:val="28"/>
          <w:szCs w:val="28"/>
        </w:rPr>
      </w:pPr>
      <w:r>
        <w:rPr>
          <w:sz w:val="28"/>
          <w:szCs w:val="28"/>
          <w:lang w:val="kk-KZ"/>
        </w:rPr>
        <w:t>в приложении 2</w:t>
      </w:r>
      <w:r>
        <w:rPr>
          <w:sz w:val="28"/>
          <w:szCs w:val="28"/>
        </w:rPr>
        <w:t>:</w:t>
      </w:r>
    </w:p>
    <w:p w:rsidR="00697E90" w:rsidRDefault="00697E90" w:rsidP="00697E90">
      <w:pPr>
        <w:ind w:left="-284" w:firstLine="710"/>
        <w:jc w:val="both"/>
        <w:rPr>
          <w:sz w:val="28"/>
          <w:szCs w:val="28"/>
          <w:lang w:val="kk-KZ"/>
        </w:rPr>
      </w:pPr>
      <w:r w:rsidRPr="009701F7">
        <w:rPr>
          <w:sz w:val="28"/>
          <w:szCs w:val="28"/>
        </w:rPr>
        <w:t xml:space="preserve">в </w:t>
      </w:r>
      <w:r>
        <w:rPr>
          <w:sz w:val="28"/>
          <w:szCs w:val="28"/>
        </w:rPr>
        <w:t>п</w:t>
      </w:r>
      <w:r w:rsidRPr="00B87875">
        <w:rPr>
          <w:sz w:val="28"/>
          <w:szCs w:val="28"/>
          <w:lang w:val="kk-KZ"/>
        </w:rPr>
        <w:t>еречн</w:t>
      </w:r>
      <w:r>
        <w:rPr>
          <w:sz w:val="28"/>
          <w:szCs w:val="28"/>
          <w:lang w:val="kk-KZ"/>
        </w:rPr>
        <w:t>е</w:t>
      </w:r>
      <w:r w:rsidRPr="00B87875">
        <w:rPr>
          <w:sz w:val="28"/>
          <w:szCs w:val="28"/>
          <w:lang w:val="kk-KZ"/>
        </w:rPr>
        <w:t xml:space="preserve"> операций и манипуляций по кодам МКБ - 9 подлежащих преимущественному лечению в дневном стационаре</w:t>
      </w:r>
      <w:r>
        <w:rPr>
          <w:sz w:val="28"/>
          <w:szCs w:val="28"/>
          <w:lang w:val="kk-KZ"/>
        </w:rPr>
        <w:t>:</w:t>
      </w:r>
    </w:p>
    <w:p w:rsidR="00697E90" w:rsidRDefault="00697E90" w:rsidP="00697E90">
      <w:pPr>
        <w:ind w:left="-284" w:firstLine="710"/>
        <w:jc w:val="both"/>
        <w:rPr>
          <w:sz w:val="28"/>
          <w:szCs w:val="28"/>
        </w:rPr>
      </w:pPr>
      <w:r>
        <w:rPr>
          <w:sz w:val="28"/>
          <w:szCs w:val="28"/>
          <w:lang w:val="kk-KZ"/>
        </w:rPr>
        <w:t>дополнить строками, порядковые</w:t>
      </w:r>
      <w:r w:rsidRPr="00632338">
        <w:rPr>
          <w:sz w:val="28"/>
          <w:szCs w:val="28"/>
          <w:lang w:val="kk-KZ"/>
        </w:rPr>
        <w:t xml:space="preserve"> номер</w:t>
      </w:r>
      <w:r>
        <w:rPr>
          <w:sz w:val="28"/>
          <w:szCs w:val="28"/>
          <w:lang w:val="kk-KZ"/>
        </w:rPr>
        <w:t>а 293-</w:t>
      </w:r>
      <w:r>
        <w:rPr>
          <w:sz w:val="28"/>
          <w:szCs w:val="28"/>
        </w:rPr>
        <w:t>1, 293-2 и 293</w:t>
      </w:r>
      <w:r>
        <w:rPr>
          <w:sz w:val="28"/>
          <w:szCs w:val="28"/>
          <w:lang w:val="kk-KZ"/>
        </w:rPr>
        <w:t xml:space="preserve"> </w:t>
      </w:r>
      <w:r w:rsidRPr="000634CD">
        <w:rPr>
          <w:sz w:val="28"/>
          <w:szCs w:val="28"/>
        </w:rPr>
        <w:t>следующего содержания:</w:t>
      </w:r>
    </w:p>
    <w:p w:rsidR="00697E90" w:rsidRDefault="00697E90" w:rsidP="00697E90">
      <w:pPr>
        <w:ind w:firstLine="426"/>
        <w:rPr>
          <w:sz w:val="28"/>
          <w:szCs w:val="28"/>
        </w:rPr>
      </w:pPr>
      <w:r>
        <w:rPr>
          <w:sz w:val="28"/>
          <w:szCs w:val="28"/>
        </w:rPr>
        <w:t>«</w:t>
      </w:r>
    </w:p>
    <w:tbl>
      <w:tblPr>
        <w:tblStyle w:val="a9"/>
        <w:tblW w:w="9810" w:type="dxa"/>
        <w:tblInd w:w="-176" w:type="dxa"/>
        <w:tblLook w:val="04A0" w:firstRow="1" w:lastRow="0" w:firstColumn="1" w:lastColumn="0" w:noHBand="0" w:noVBand="1"/>
      </w:tblPr>
      <w:tblGrid>
        <w:gridCol w:w="1133"/>
        <w:gridCol w:w="1126"/>
        <w:gridCol w:w="7551"/>
      </w:tblGrid>
      <w:tr w:rsidR="00697E90" w:rsidRPr="00D74CC9" w:rsidTr="00B5131E">
        <w:tc>
          <w:tcPr>
            <w:tcW w:w="1133" w:type="dxa"/>
          </w:tcPr>
          <w:p w:rsidR="00697E90" w:rsidRPr="00CA71E2" w:rsidRDefault="00697E90" w:rsidP="00BE08DA">
            <w:pPr>
              <w:rPr>
                <w:sz w:val="28"/>
                <w:szCs w:val="28"/>
                <w:highlight w:val="yellow"/>
                <w:lang w:val="en-US"/>
              </w:rPr>
            </w:pPr>
            <w:r w:rsidRPr="00CA71E2">
              <w:rPr>
                <w:sz w:val="28"/>
                <w:szCs w:val="28"/>
                <w:highlight w:val="yellow"/>
              </w:rPr>
              <w:t>293-</w:t>
            </w:r>
            <w:r w:rsidRPr="00CA71E2">
              <w:rPr>
                <w:sz w:val="28"/>
                <w:szCs w:val="28"/>
                <w:highlight w:val="yellow"/>
                <w:lang w:val="en-US"/>
              </w:rPr>
              <w:t>1</w:t>
            </w:r>
          </w:p>
        </w:tc>
        <w:tc>
          <w:tcPr>
            <w:tcW w:w="1126" w:type="dxa"/>
          </w:tcPr>
          <w:p w:rsidR="00697E90" w:rsidRPr="00CA71E2" w:rsidRDefault="00697E90" w:rsidP="00BE08DA">
            <w:pPr>
              <w:rPr>
                <w:sz w:val="28"/>
                <w:szCs w:val="28"/>
                <w:highlight w:val="yellow"/>
              </w:rPr>
            </w:pPr>
            <w:r w:rsidRPr="00CA71E2">
              <w:rPr>
                <w:sz w:val="28"/>
                <w:szCs w:val="28"/>
                <w:highlight w:val="yellow"/>
              </w:rPr>
              <w:t>88.55</w:t>
            </w:r>
          </w:p>
        </w:tc>
        <w:tc>
          <w:tcPr>
            <w:tcW w:w="7551" w:type="dxa"/>
          </w:tcPr>
          <w:p w:rsidR="00697E90" w:rsidRPr="00CA71E2" w:rsidRDefault="00874528" w:rsidP="00A10CF4">
            <w:pPr>
              <w:pStyle w:val="a8"/>
              <w:jc w:val="both"/>
              <w:rPr>
                <w:sz w:val="28"/>
                <w:szCs w:val="28"/>
                <w:highlight w:val="yellow"/>
              </w:rPr>
            </w:pPr>
            <w:r w:rsidRPr="00874528">
              <w:rPr>
                <w:sz w:val="28"/>
                <w:szCs w:val="28"/>
                <w:highlight w:val="green"/>
              </w:rPr>
              <w:t>Коронарная ангиография с использованием одного катетера</w:t>
            </w:r>
            <w:r>
              <w:rPr>
                <w:sz w:val="28"/>
                <w:szCs w:val="28"/>
              </w:rPr>
              <w:t xml:space="preserve"> </w:t>
            </w:r>
          </w:p>
        </w:tc>
      </w:tr>
      <w:tr w:rsidR="00697E90" w:rsidRPr="00D74CC9" w:rsidTr="00B5131E">
        <w:tc>
          <w:tcPr>
            <w:tcW w:w="1133" w:type="dxa"/>
          </w:tcPr>
          <w:p w:rsidR="00697E90" w:rsidRPr="00CA71E2" w:rsidRDefault="00697E90" w:rsidP="00BE08DA">
            <w:pPr>
              <w:rPr>
                <w:sz w:val="28"/>
                <w:szCs w:val="28"/>
                <w:highlight w:val="yellow"/>
              </w:rPr>
            </w:pPr>
            <w:r w:rsidRPr="00CA71E2">
              <w:rPr>
                <w:sz w:val="28"/>
                <w:szCs w:val="28"/>
                <w:highlight w:val="yellow"/>
              </w:rPr>
              <w:t>293-2</w:t>
            </w:r>
          </w:p>
        </w:tc>
        <w:tc>
          <w:tcPr>
            <w:tcW w:w="1126" w:type="dxa"/>
          </w:tcPr>
          <w:p w:rsidR="00697E90" w:rsidRPr="00CA71E2" w:rsidRDefault="00697E90" w:rsidP="00BE08DA">
            <w:pPr>
              <w:rPr>
                <w:sz w:val="28"/>
                <w:szCs w:val="28"/>
                <w:highlight w:val="yellow"/>
                <w:shd w:val="clear" w:color="auto" w:fill="FFFFFF"/>
              </w:rPr>
            </w:pPr>
            <w:r w:rsidRPr="00CA71E2">
              <w:rPr>
                <w:sz w:val="28"/>
                <w:szCs w:val="28"/>
                <w:highlight w:val="yellow"/>
                <w:shd w:val="clear" w:color="auto" w:fill="FFFFFF"/>
              </w:rPr>
              <w:t>88.56</w:t>
            </w:r>
          </w:p>
        </w:tc>
        <w:tc>
          <w:tcPr>
            <w:tcW w:w="7551" w:type="dxa"/>
          </w:tcPr>
          <w:p w:rsidR="00697E90" w:rsidRPr="00CA71E2" w:rsidRDefault="00874528" w:rsidP="00A10CF4">
            <w:pPr>
              <w:pStyle w:val="a8"/>
              <w:jc w:val="both"/>
              <w:rPr>
                <w:sz w:val="28"/>
                <w:szCs w:val="28"/>
                <w:highlight w:val="yellow"/>
                <w:shd w:val="clear" w:color="auto" w:fill="FFFFFF"/>
              </w:rPr>
            </w:pPr>
            <w:r w:rsidRPr="00874528">
              <w:rPr>
                <w:sz w:val="28"/>
                <w:szCs w:val="28"/>
                <w:highlight w:val="green"/>
              </w:rPr>
              <w:t>Коронарная ангиография с помощью двух катетеров</w:t>
            </w:r>
          </w:p>
        </w:tc>
      </w:tr>
      <w:tr w:rsidR="00697E90" w:rsidRPr="00D74CC9" w:rsidTr="00B5131E">
        <w:tc>
          <w:tcPr>
            <w:tcW w:w="1133" w:type="dxa"/>
          </w:tcPr>
          <w:p w:rsidR="00697E90" w:rsidRPr="00CA71E2" w:rsidRDefault="00697E90" w:rsidP="00BE08DA">
            <w:pPr>
              <w:rPr>
                <w:sz w:val="28"/>
                <w:szCs w:val="28"/>
                <w:highlight w:val="yellow"/>
              </w:rPr>
            </w:pPr>
            <w:r w:rsidRPr="00CA71E2">
              <w:rPr>
                <w:sz w:val="28"/>
                <w:szCs w:val="28"/>
                <w:highlight w:val="yellow"/>
              </w:rPr>
              <w:t>293-3</w:t>
            </w:r>
          </w:p>
        </w:tc>
        <w:tc>
          <w:tcPr>
            <w:tcW w:w="1126" w:type="dxa"/>
          </w:tcPr>
          <w:p w:rsidR="00697E90" w:rsidRPr="00CA71E2" w:rsidRDefault="00697E90" w:rsidP="00BE08DA">
            <w:pPr>
              <w:rPr>
                <w:sz w:val="28"/>
                <w:szCs w:val="28"/>
                <w:highlight w:val="yellow"/>
                <w:shd w:val="clear" w:color="auto" w:fill="FFFFFF"/>
              </w:rPr>
            </w:pPr>
            <w:r w:rsidRPr="00CA71E2">
              <w:rPr>
                <w:sz w:val="28"/>
                <w:szCs w:val="28"/>
                <w:highlight w:val="yellow"/>
                <w:shd w:val="clear" w:color="auto" w:fill="FFFFFF"/>
              </w:rPr>
              <w:t>88.57</w:t>
            </w:r>
          </w:p>
        </w:tc>
        <w:tc>
          <w:tcPr>
            <w:tcW w:w="7551" w:type="dxa"/>
          </w:tcPr>
          <w:p w:rsidR="00697E90" w:rsidRPr="00CA71E2" w:rsidRDefault="00874528" w:rsidP="00A10CF4">
            <w:pPr>
              <w:pStyle w:val="a8"/>
              <w:jc w:val="both"/>
              <w:rPr>
                <w:sz w:val="28"/>
                <w:szCs w:val="28"/>
                <w:highlight w:val="yellow"/>
                <w:shd w:val="clear" w:color="auto" w:fill="FFFFFF"/>
              </w:rPr>
            </w:pPr>
            <w:r w:rsidRPr="00874528">
              <w:rPr>
                <w:sz w:val="28"/>
                <w:szCs w:val="28"/>
                <w:highlight w:val="green"/>
                <w:shd w:val="clear" w:color="auto" w:fill="FFFFFF"/>
              </w:rPr>
              <w:t>Другая и неопределенная коронарная ангиография</w:t>
            </w:r>
          </w:p>
        </w:tc>
      </w:tr>
    </w:tbl>
    <w:p w:rsidR="00697E90" w:rsidRDefault="00697E90" w:rsidP="00697E90">
      <w:pPr>
        <w:ind w:firstLine="426"/>
        <w:rPr>
          <w:sz w:val="28"/>
          <w:szCs w:val="28"/>
        </w:rPr>
      </w:pPr>
      <w:r>
        <w:rPr>
          <w:sz w:val="28"/>
          <w:szCs w:val="28"/>
        </w:rPr>
        <w:t>»;</w:t>
      </w:r>
    </w:p>
    <w:p w:rsidR="00697E90" w:rsidRDefault="00697E90" w:rsidP="00697E90">
      <w:pPr>
        <w:ind w:left="-284" w:firstLine="710"/>
        <w:jc w:val="both"/>
        <w:rPr>
          <w:sz w:val="28"/>
          <w:szCs w:val="28"/>
        </w:rPr>
      </w:pPr>
      <w:r w:rsidRPr="009701F7">
        <w:rPr>
          <w:sz w:val="28"/>
          <w:szCs w:val="28"/>
        </w:rPr>
        <w:t xml:space="preserve">в </w:t>
      </w:r>
      <w:r>
        <w:rPr>
          <w:sz w:val="28"/>
          <w:szCs w:val="28"/>
        </w:rPr>
        <w:t>приложении 3:</w:t>
      </w:r>
    </w:p>
    <w:p w:rsidR="00697E90" w:rsidRDefault="00697E90" w:rsidP="00697E90">
      <w:pPr>
        <w:ind w:left="-284" w:firstLine="710"/>
        <w:jc w:val="both"/>
        <w:rPr>
          <w:sz w:val="28"/>
          <w:szCs w:val="28"/>
        </w:rPr>
      </w:pPr>
      <w:r>
        <w:rPr>
          <w:sz w:val="28"/>
          <w:szCs w:val="28"/>
        </w:rPr>
        <w:t>в п</w:t>
      </w:r>
      <w:r w:rsidRPr="00775CD4">
        <w:rPr>
          <w:sz w:val="28"/>
          <w:szCs w:val="28"/>
        </w:rPr>
        <w:t>еречн</w:t>
      </w:r>
      <w:r>
        <w:rPr>
          <w:sz w:val="28"/>
          <w:szCs w:val="28"/>
        </w:rPr>
        <w:t>е</w:t>
      </w:r>
      <w:r w:rsidRPr="00775CD4">
        <w:rPr>
          <w:sz w:val="28"/>
          <w:szCs w:val="28"/>
        </w:rPr>
        <w:t xml:space="preserve"> операций и манипуляций по кодам МКБ - 9 подлежащих лечению в дневном стационаре только при круглосуточном стационаре</w:t>
      </w:r>
      <w:r>
        <w:rPr>
          <w:sz w:val="28"/>
          <w:szCs w:val="28"/>
        </w:rPr>
        <w:t>:</w:t>
      </w:r>
    </w:p>
    <w:p w:rsidR="00697E90" w:rsidRDefault="00697E90" w:rsidP="00697E90">
      <w:pPr>
        <w:ind w:left="-284" w:firstLine="710"/>
        <w:jc w:val="both"/>
        <w:rPr>
          <w:sz w:val="28"/>
          <w:szCs w:val="28"/>
        </w:rPr>
      </w:pPr>
      <w:r w:rsidRPr="00632338">
        <w:rPr>
          <w:sz w:val="28"/>
          <w:szCs w:val="28"/>
          <w:lang w:val="kk-KZ"/>
        </w:rPr>
        <w:t>дополнить строк</w:t>
      </w:r>
      <w:r>
        <w:rPr>
          <w:sz w:val="28"/>
          <w:szCs w:val="28"/>
          <w:lang w:val="kk-KZ"/>
        </w:rPr>
        <w:t>ами, порядковые</w:t>
      </w:r>
      <w:r w:rsidRPr="00632338">
        <w:rPr>
          <w:sz w:val="28"/>
          <w:szCs w:val="28"/>
          <w:lang w:val="kk-KZ"/>
        </w:rPr>
        <w:t xml:space="preserve"> номер</w:t>
      </w:r>
      <w:r>
        <w:rPr>
          <w:sz w:val="28"/>
          <w:szCs w:val="28"/>
          <w:lang w:val="kk-KZ"/>
        </w:rPr>
        <w:t>а 229-</w:t>
      </w:r>
      <w:r>
        <w:rPr>
          <w:sz w:val="28"/>
          <w:szCs w:val="28"/>
        </w:rPr>
        <w:t>1 и 229-2 и 229-3</w:t>
      </w:r>
      <w:r>
        <w:rPr>
          <w:sz w:val="28"/>
          <w:szCs w:val="28"/>
          <w:lang w:val="kk-KZ"/>
        </w:rPr>
        <w:t xml:space="preserve">, </w:t>
      </w:r>
      <w:r w:rsidRPr="000634CD">
        <w:rPr>
          <w:sz w:val="28"/>
          <w:szCs w:val="28"/>
        </w:rPr>
        <w:t>следующего содержания:</w:t>
      </w:r>
    </w:p>
    <w:p w:rsidR="00697E90" w:rsidRDefault="00697E90" w:rsidP="00697E90">
      <w:pPr>
        <w:ind w:firstLine="426"/>
        <w:rPr>
          <w:sz w:val="28"/>
          <w:szCs w:val="28"/>
        </w:rPr>
      </w:pPr>
      <w:r>
        <w:rPr>
          <w:sz w:val="28"/>
          <w:szCs w:val="28"/>
        </w:rPr>
        <w:t>«</w:t>
      </w:r>
    </w:p>
    <w:tbl>
      <w:tblPr>
        <w:tblStyle w:val="a9"/>
        <w:tblW w:w="9810" w:type="dxa"/>
        <w:tblInd w:w="-176" w:type="dxa"/>
        <w:tblLook w:val="04A0" w:firstRow="1" w:lastRow="0" w:firstColumn="1" w:lastColumn="0" w:noHBand="0" w:noVBand="1"/>
      </w:tblPr>
      <w:tblGrid>
        <w:gridCol w:w="1133"/>
        <w:gridCol w:w="1126"/>
        <w:gridCol w:w="7551"/>
      </w:tblGrid>
      <w:tr w:rsidR="00697E90" w:rsidRPr="00D74CC9" w:rsidTr="00324B6C">
        <w:tc>
          <w:tcPr>
            <w:tcW w:w="1133" w:type="dxa"/>
          </w:tcPr>
          <w:p w:rsidR="00697E90" w:rsidRPr="00CA71E2" w:rsidRDefault="00697E90" w:rsidP="00BE08DA">
            <w:pPr>
              <w:rPr>
                <w:sz w:val="28"/>
                <w:szCs w:val="28"/>
                <w:highlight w:val="yellow"/>
                <w:lang w:val="en-US"/>
              </w:rPr>
            </w:pPr>
            <w:r w:rsidRPr="00CA71E2">
              <w:rPr>
                <w:sz w:val="28"/>
                <w:szCs w:val="28"/>
                <w:highlight w:val="yellow"/>
              </w:rPr>
              <w:t>229-</w:t>
            </w:r>
            <w:r w:rsidRPr="00CA71E2">
              <w:rPr>
                <w:sz w:val="28"/>
                <w:szCs w:val="28"/>
                <w:highlight w:val="yellow"/>
                <w:lang w:val="en-US"/>
              </w:rPr>
              <w:t>1</w:t>
            </w:r>
          </w:p>
        </w:tc>
        <w:tc>
          <w:tcPr>
            <w:tcW w:w="1126" w:type="dxa"/>
          </w:tcPr>
          <w:p w:rsidR="00697E90" w:rsidRPr="00CA71E2" w:rsidRDefault="00697E90" w:rsidP="00BE08DA">
            <w:pPr>
              <w:rPr>
                <w:sz w:val="28"/>
                <w:szCs w:val="28"/>
                <w:highlight w:val="yellow"/>
              </w:rPr>
            </w:pPr>
            <w:r w:rsidRPr="00CA71E2">
              <w:rPr>
                <w:sz w:val="28"/>
                <w:szCs w:val="28"/>
                <w:highlight w:val="yellow"/>
              </w:rPr>
              <w:t>88.55</w:t>
            </w:r>
          </w:p>
        </w:tc>
        <w:tc>
          <w:tcPr>
            <w:tcW w:w="7551" w:type="dxa"/>
          </w:tcPr>
          <w:p w:rsidR="00697E90" w:rsidRPr="00CA71E2" w:rsidRDefault="00874528" w:rsidP="00A10CF4">
            <w:pPr>
              <w:pStyle w:val="a8"/>
              <w:jc w:val="both"/>
              <w:rPr>
                <w:sz w:val="28"/>
                <w:szCs w:val="28"/>
                <w:highlight w:val="yellow"/>
              </w:rPr>
            </w:pPr>
            <w:r w:rsidRPr="00874528">
              <w:rPr>
                <w:sz w:val="28"/>
                <w:szCs w:val="28"/>
                <w:highlight w:val="green"/>
              </w:rPr>
              <w:t>Коронарная ангиография с использованием одного катетера</w:t>
            </w:r>
            <w:r>
              <w:rPr>
                <w:sz w:val="28"/>
                <w:szCs w:val="28"/>
              </w:rPr>
              <w:t xml:space="preserve"> </w:t>
            </w:r>
          </w:p>
        </w:tc>
      </w:tr>
      <w:tr w:rsidR="00697E90" w:rsidRPr="00D74CC9" w:rsidTr="00324B6C">
        <w:tc>
          <w:tcPr>
            <w:tcW w:w="1133" w:type="dxa"/>
          </w:tcPr>
          <w:p w:rsidR="00697E90" w:rsidRPr="00CA71E2" w:rsidRDefault="00697E90" w:rsidP="00BE08DA">
            <w:pPr>
              <w:rPr>
                <w:sz w:val="28"/>
                <w:szCs w:val="28"/>
                <w:highlight w:val="yellow"/>
              </w:rPr>
            </w:pPr>
            <w:r w:rsidRPr="00CA71E2">
              <w:rPr>
                <w:sz w:val="28"/>
                <w:szCs w:val="28"/>
                <w:highlight w:val="yellow"/>
              </w:rPr>
              <w:t>229-2</w:t>
            </w:r>
          </w:p>
        </w:tc>
        <w:tc>
          <w:tcPr>
            <w:tcW w:w="1126" w:type="dxa"/>
          </w:tcPr>
          <w:p w:rsidR="00697E90" w:rsidRPr="00CA71E2" w:rsidRDefault="00697E90" w:rsidP="00BE08DA">
            <w:pPr>
              <w:rPr>
                <w:sz w:val="28"/>
                <w:szCs w:val="28"/>
                <w:highlight w:val="yellow"/>
                <w:shd w:val="clear" w:color="auto" w:fill="FFFFFF"/>
              </w:rPr>
            </w:pPr>
            <w:r w:rsidRPr="00CA71E2">
              <w:rPr>
                <w:sz w:val="28"/>
                <w:szCs w:val="28"/>
                <w:highlight w:val="yellow"/>
                <w:shd w:val="clear" w:color="auto" w:fill="FFFFFF"/>
              </w:rPr>
              <w:t>88.56</w:t>
            </w:r>
          </w:p>
        </w:tc>
        <w:tc>
          <w:tcPr>
            <w:tcW w:w="7551" w:type="dxa"/>
          </w:tcPr>
          <w:p w:rsidR="00697E90" w:rsidRPr="00CA71E2" w:rsidRDefault="00874528" w:rsidP="00A10CF4">
            <w:pPr>
              <w:pStyle w:val="a8"/>
              <w:jc w:val="both"/>
              <w:rPr>
                <w:sz w:val="28"/>
                <w:szCs w:val="28"/>
                <w:highlight w:val="yellow"/>
                <w:shd w:val="clear" w:color="auto" w:fill="FFFFFF"/>
              </w:rPr>
            </w:pPr>
            <w:r w:rsidRPr="00874528">
              <w:rPr>
                <w:sz w:val="28"/>
                <w:szCs w:val="28"/>
                <w:highlight w:val="green"/>
              </w:rPr>
              <w:t>Коронарная ангиография с помощью двух катетеров</w:t>
            </w:r>
          </w:p>
        </w:tc>
      </w:tr>
      <w:tr w:rsidR="00697E90" w:rsidRPr="00D74CC9" w:rsidTr="00324B6C">
        <w:tc>
          <w:tcPr>
            <w:tcW w:w="1133" w:type="dxa"/>
          </w:tcPr>
          <w:p w:rsidR="00697E90" w:rsidRPr="00CA71E2" w:rsidRDefault="00697E90" w:rsidP="00BE08DA">
            <w:pPr>
              <w:rPr>
                <w:sz w:val="28"/>
                <w:szCs w:val="28"/>
                <w:highlight w:val="yellow"/>
              </w:rPr>
            </w:pPr>
            <w:r w:rsidRPr="00CA71E2">
              <w:rPr>
                <w:sz w:val="28"/>
                <w:szCs w:val="28"/>
                <w:highlight w:val="yellow"/>
              </w:rPr>
              <w:lastRenderedPageBreak/>
              <w:t>229-3</w:t>
            </w:r>
          </w:p>
        </w:tc>
        <w:tc>
          <w:tcPr>
            <w:tcW w:w="1126" w:type="dxa"/>
          </w:tcPr>
          <w:p w:rsidR="00697E90" w:rsidRPr="00CA71E2" w:rsidRDefault="00697E90" w:rsidP="00BE08DA">
            <w:pPr>
              <w:rPr>
                <w:sz w:val="28"/>
                <w:szCs w:val="28"/>
                <w:highlight w:val="yellow"/>
                <w:shd w:val="clear" w:color="auto" w:fill="FFFFFF"/>
              </w:rPr>
            </w:pPr>
            <w:r w:rsidRPr="00CA71E2">
              <w:rPr>
                <w:sz w:val="28"/>
                <w:szCs w:val="28"/>
                <w:highlight w:val="yellow"/>
                <w:shd w:val="clear" w:color="auto" w:fill="FFFFFF"/>
              </w:rPr>
              <w:t>88.57</w:t>
            </w:r>
          </w:p>
        </w:tc>
        <w:tc>
          <w:tcPr>
            <w:tcW w:w="7551" w:type="dxa"/>
          </w:tcPr>
          <w:p w:rsidR="00874528" w:rsidRDefault="00874528" w:rsidP="00874528">
            <w:pPr>
              <w:pStyle w:val="a8"/>
              <w:jc w:val="both"/>
              <w:rPr>
                <w:sz w:val="28"/>
                <w:szCs w:val="28"/>
                <w:shd w:val="clear" w:color="auto" w:fill="FFFFFF"/>
              </w:rPr>
            </w:pPr>
            <w:r w:rsidRPr="00874528">
              <w:rPr>
                <w:sz w:val="28"/>
                <w:szCs w:val="28"/>
                <w:highlight w:val="green"/>
                <w:shd w:val="clear" w:color="auto" w:fill="FFFFFF"/>
              </w:rPr>
              <w:t>Другая и неопределенная коронарная ангиография</w:t>
            </w:r>
          </w:p>
          <w:p w:rsidR="00697E90" w:rsidRPr="00CA71E2" w:rsidRDefault="00697E90" w:rsidP="00BE08DA">
            <w:pPr>
              <w:pStyle w:val="a8"/>
              <w:jc w:val="both"/>
              <w:rPr>
                <w:sz w:val="28"/>
                <w:szCs w:val="28"/>
                <w:highlight w:val="yellow"/>
                <w:shd w:val="clear" w:color="auto" w:fill="FFFFFF"/>
              </w:rPr>
            </w:pPr>
          </w:p>
        </w:tc>
      </w:tr>
    </w:tbl>
    <w:p w:rsidR="00697E90" w:rsidRDefault="00697E90" w:rsidP="00697E90">
      <w:pPr>
        <w:ind w:firstLine="426"/>
        <w:rPr>
          <w:sz w:val="28"/>
          <w:szCs w:val="28"/>
        </w:rPr>
      </w:pPr>
      <w:r>
        <w:rPr>
          <w:sz w:val="28"/>
          <w:szCs w:val="28"/>
        </w:rPr>
        <w:t>»;</w:t>
      </w:r>
    </w:p>
    <w:p w:rsidR="00697E90" w:rsidRDefault="00697E90" w:rsidP="00697E90">
      <w:pPr>
        <w:ind w:left="-284" w:firstLine="710"/>
        <w:jc w:val="both"/>
        <w:rPr>
          <w:sz w:val="28"/>
          <w:szCs w:val="28"/>
        </w:rPr>
      </w:pPr>
      <w:r w:rsidRPr="00632338">
        <w:rPr>
          <w:sz w:val="28"/>
          <w:szCs w:val="28"/>
          <w:lang w:val="kk-KZ"/>
        </w:rPr>
        <w:t>дополнить строк</w:t>
      </w:r>
      <w:r>
        <w:rPr>
          <w:sz w:val="28"/>
          <w:szCs w:val="28"/>
          <w:lang w:val="kk-KZ"/>
        </w:rPr>
        <w:t>ами</w:t>
      </w:r>
      <w:r w:rsidRPr="00632338">
        <w:rPr>
          <w:sz w:val="28"/>
          <w:szCs w:val="28"/>
          <w:lang w:val="kk-KZ"/>
        </w:rPr>
        <w:t>, порядковы</w:t>
      </w:r>
      <w:r>
        <w:rPr>
          <w:sz w:val="28"/>
          <w:szCs w:val="28"/>
          <w:lang w:val="kk-KZ"/>
        </w:rPr>
        <w:t>е</w:t>
      </w:r>
      <w:r w:rsidRPr="00632338">
        <w:rPr>
          <w:sz w:val="28"/>
          <w:szCs w:val="28"/>
          <w:lang w:val="kk-KZ"/>
        </w:rPr>
        <w:t xml:space="preserve"> номер</w:t>
      </w:r>
      <w:r>
        <w:rPr>
          <w:sz w:val="28"/>
          <w:szCs w:val="28"/>
          <w:lang w:val="kk-KZ"/>
        </w:rPr>
        <w:t>а 252-</w:t>
      </w:r>
      <w:r>
        <w:rPr>
          <w:sz w:val="28"/>
          <w:szCs w:val="28"/>
        </w:rPr>
        <w:t>1 и 252-2</w:t>
      </w:r>
      <w:r>
        <w:rPr>
          <w:sz w:val="28"/>
          <w:szCs w:val="28"/>
          <w:lang w:val="kk-KZ"/>
        </w:rPr>
        <w:t xml:space="preserve">, </w:t>
      </w:r>
      <w:r w:rsidRPr="000634CD">
        <w:rPr>
          <w:sz w:val="28"/>
          <w:szCs w:val="28"/>
        </w:rPr>
        <w:t>следующего содержания:</w:t>
      </w:r>
    </w:p>
    <w:p w:rsidR="00697E90" w:rsidRDefault="00697E90" w:rsidP="00697E90">
      <w:pPr>
        <w:ind w:firstLine="426"/>
        <w:rPr>
          <w:sz w:val="28"/>
          <w:szCs w:val="28"/>
        </w:rPr>
      </w:pPr>
      <w:r>
        <w:rPr>
          <w:sz w:val="28"/>
          <w:szCs w:val="28"/>
        </w:rPr>
        <w:t>«</w:t>
      </w:r>
    </w:p>
    <w:tbl>
      <w:tblPr>
        <w:tblStyle w:val="a9"/>
        <w:tblW w:w="9810" w:type="dxa"/>
        <w:tblInd w:w="-176" w:type="dxa"/>
        <w:tblLook w:val="04A0" w:firstRow="1" w:lastRow="0" w:firstColumn="1" w:lastColumn="0" w:noHBand="0" w:noVBand="1"/>
      </w:tblPr>
      <w:tblGrid>
        <w:gridCol w:w="1133"/>
        <w:gridCol w:w="1126"/>
        <w:gridCol w:w="7551"/>
      </w:tblGrid>
      <w:tr w:rsidR="00697E90" w:rsidRPr="00D74CC9" w:rsidTr="00324B6C">
        <w:tc>
          <w:tcPr>
            <w:tcW w:w="1133" w:type="dxa"/>
          </w:tcPr>
          <w:p w:rsidR="00697E90" w:rsidRPr="004878DD" w:rsidRDefault="00697E90" w:rsidP="00BE08DA">
            <w:pPr>
              <w:rPr>
                <w:sz w:val="28"/>
                <w:szCs w:val="28"/>
                <w:highlight w:val="green"/>
                <w:lang w:val="en-US"/>
              </w:rPr>
            </w:pPr>
            <w:r w:rsidRPr="004878DD">
              <w:rPr>
                <w:sz w:val="28"/>
                <w:szCs w:val="28"/>
                <w:highlight w:val="green"/>
              </w:rPr>
              <w:t>252-</w:t>
            </w:r>
            <w:r w:rsidRPr="004878DD">
              <w:rPr>
                <w:sz w:val="28"/>
                <w:szCs w:val="28"/>
                <w:highlight w:val="green"/>
                <w:lang w:val="en-US"/>
              </w:rPr>
              <w:t>1</w:t>
            </w:r>
          </w:p>
        </w:tc>
        <w:tc>
          <w:tcPr>
            <w:tcW w:w="8677" w:type="dxa"/>
            <w:gridSpan w:val="2"/>
          </w:tcPr>
          <w:p w:rsidR="00697E90" w:rsidRPr="004878DD" w:rsidRDefault="00697E90" w:rsidP="00BE08DA">
            <w:pPr>
              <w:pStyle w:val="a8"/>
              <w:rPr>
                <w:sz w:val="28"/>
                <w:szCs w:val="28"/>
                <w:highlight w:val="green"/>
              </w:rPr>
            </w:pPr>
            <w:r w:rsidRPr="004878DD">
              <w:rPr>
                <w:sz w:val="28"/>
                <w:szCs w:val="28"/>
                <w:highlight w:val="green"/>
              </w:rPr>
              <w:t>Операции на печени</w:t>
            </w:r>
          </w:p>
        </w:tc>
      </w:tr>
      <w:tr w:rsidR="00697E90" w:rsidRPr="00D74CC9" w:rsidTr="00324B6C">
        <w:tc>
          <w:tcPr>
            <w:tcW w:w="1133" w:type="dxa"/>
          </w:tcPr>
          <w:p w:rsidR="00697E90" w:rsidRPr="004878DD" w:rsidRDefault="00697E90" w:rsidP="00BE08DA">
            <w:pPr>
              <w:rPr>
                <w:sz w:val="28"/>
                <w:szCs w:val="28"/>
                <w:highlight w:val="green"/>
                <w:lang w:val="en-US"/>
              </w:rPr>
            </w:pPr>
            <w:r w:rsidRPr="004878DD">
              <w:rPr>
                <w:sz w:val="28"/>
                <w:szCs w:val="28"/>
                <w:highlight w:val="green"/>
              </w:rPr>
              <w:t>252-</w:t>
            </w:r>
            <w:r w:rsidRPr="004878DD">
              <w:rPr>
                <w:sz w:val="28"/>
                <w:szCs w:val="28"/>
                <w:highlight w:val="green"/>
                <w:lang w:val="en-US"/>
              </w:rPr>
              <w:t>2</w:t>
            </w:r>
          </w:p>
        </w:tc>
        <w:tc>
          <w:tcPr>
            <w:tcW w:w="1126" w:type="dxa"/>
          </w:tcPr>
          <w:p w:rsidR="00697E90" w:rsidRPr="004878DD" w:rsidRDefault="00697E90" w:rsidP="00BE08DA">
            <w:pPr>
              <w:rPr>
                <w:sz w:val="28"/>
                <w:szCs w:val="28"/>
                <w:highlight w:val="green"/>
                <w:lang w:val="en-US"/>
              </w:rPr>
            </w:pPr>
            <w:r w:rsidRPr="004878DD">
              <w:rPr>
                <w:sz w:val="28"/>
                <w:szCs w:val="28"/>
                <w:highlight w:val="green"/>
                <w:shd w:val="clear" w:color="auto" w:fill="FFFFFF"/>
              </w:rPr>
              <w:t>39.9917</w:t>
            </w:r>
          </w:p>
        </w:tc>
        <w:tc>
          <w:tcPr>
            <w:tcW w:w="7551" w:type="dxa"/>
          </w:tcPr>
          <w:p w:rsidR="00697E90" w:rsidRPr="004878DD" w:rsidRDefault="00697E90" w:rsidP="00BE08DA">
            <w:pPr>
              <w:pStyle w:val="a8"/>
              <w:rPr>
                <w:sz w:val="28"/>
                <w:szCs w:val="28"/>
                <w:highlight w:val="green"/>
              </w:rPr>
            </w:pPr>
            <w:r w:rsidRPr="004878DD">
              <w:rPr>
                <w:sz w:val="28"/>
                <w:szCs w:val="28"/>
                <w:highlight w:val="green"/>
                <w:shd w:val="clear" w:color="auto" w:fill="FFFFFF"/>
              </w:rPr>
              <w:t>Установка подкожных порт-систем</w:t>
            </w:r>
          </w:p>
        </w:tc>
      </w:tr>
    </w:tbl>
    <w:p w:rsidR="00697E90" w:rsidRDefault="00697E90" w:rsidP="00697E90">
      <w:pPr>
        <w:ind w:firstLine="426"/>
        <w:rPr>
          <w:sz w:val="28"/>
          <w:szCs w:val="28"/>
        </w:rPr>
      </w:pPr>
      <w:r>
        <w:rPr>
          <w:sz w:val="28"/>
          <w:szCs w:val="28"/>
        </w:rPr>
        <w:t>»;</w:t>
      </w:r>
    </w:p>
    <w:p w:rsidR="00697E90" w:rsidRDefault="00697E90" w:rsidP="00697E90">
      <w:pPr>
        <w:ind w:left="-284" w:firstLine="710"/>
        <w:jc w:val="both"/>
        <w:rPr>
          <w:sz w:val="28"/>
          <w:szCs w:val="28"/>
        </w:rPr>
      </w:pPr>
      <w:r w:rsidRPr="004F7847">
        <w:rPr>
          <w:sz w:val="28"/>
          <w:szCs w:val="28"/>
        </w:rPr>
        <w:t xml:space="preserve">в </w:t>
      </w:r>
      <w:r>
        <w:rPr>
          <w:sz w:val="28"/>
          <w:szCs w:val="28"/>
        </w:rPr>
        <w:t>приложении</w:t>
      </w:r>
      <w:r w:rsidRPr="004F7847">
        <w:rPr>
          <w:sz w:val="28"/>
          <w:szCs w:val="28"/>
        </w:rPr>
        <w:t xml:space="preserve"> 4</w:t>
      </w:r>
      <w:r>
        <w:rPr>
          <w:sz w:val="28"/>
          <w:szCs w:val="28"/>
        </w:rPr>
        <w:t>:</w:t>
      </w:r>
    </w:p>
    <w:p w:rsidR="00697E90" w:rsidRDefault="00697E90" w:rsidP="00697E90">
      <w:pPr>
        <w:ind w:left="-284" w:firstLine="710"/>
        <w:jc w:val="both"/>
        <w:rPr>
          <w:sz w:val="28"/>
          <w:szCs w:val="28"/>
        </w:rPr>
      </w:pPr>
      <w:r>
        <w:rPr>
          <w:sz w:val="28"/>
          <w:szCs w:val="28"/>
        </w:rPr>
        <w:t>в переч</w:t>
      </w:r>
      <w:r w:rsidRPr="004F7847">
        <w:rPr>
          <w:sz w:val="28"/>
          <w:szCs w:val="28"/>
        </w:rPr>
        <w:t>н</w:t>
      </w:r>
      <w:r>
        <w:rPr>
          <w:sz w:val="28"/>
          <w:szCs w:val="28"/>
        </w:rPr>
        <w:t>е</w:t>
      </w:r>
      <w:r w:rsidRPr="004F7847">
        <w:rPr>
          <w:sz w:val="28"/>
          <w:szCs w:val="28"/>
        </w:rPr>
        <w:t xml:space="preserve"> заболеваний по кодам МКБ 10 для преимущественного лечения в дневном стационаре на селе:</w:t>
      </w:r>
    </w:p>
    <w:p w:rsidR="00697E90" w:rsidRDefault="00697E90" w:rsidP="00697E90">
      <w:pPr>
        <w:ind w:left="-284" w:firstLine="710"/>
        <w:jc w:val="both"/>
        <w:rPr>
          <w:sz w:val="28"/>
          <w:szCs w:val="28"/>
        </w:rPr>
      </w:pPr>
      <w:r>
        <w:rPr>
          <w:sz w:val="28"/>
          <w:szCs w:val="28"/>
        </w:rPr>
        <w:t>строки</w:t>
      </w:r>
      <w:r w:rsidRPr="000634CD">
        <w:rPr>
          <w:sz w:val="28"/>
          <w:szCs w:val="28"/>
        </w:rPr>
        <w:t>, поряд</w:t>
      </w:r>
      <w:r>
        <w:rPr>
          <w:sz w:val="28"/>
          <w:szCs w:val="28"/>
        </w:rPr>
        <w:t>ковые</w:t>
      </w:r>
      <w:r w:rsidRPr="000634CD">
        <w:rPr>
          <w:sz w:val="28"/>
          <w:szCs w:val="28"/>
        </w:rPr>
        <w:t xml:space="preserve"> номер</w:t>
      </w:r>
      <w:r>
        <w:rPr>
          <w:sz w:val="28"/>
          <w:szCs w:val="28"/>
        </w:rPr>
        <w:t>а</w:t>
      </w:r>
      <w:r>
        <w:rPr>
          <w:sz w:val="28"/>
          <w:szCs w:val="28"/>
          <w:lang w:val="kk-KZ"/>
        </w:rPr>
        <w:t xml:space="preserve"> 810</w:t>
      </w:r>
      <w:r>
        <w:rPr>
          <w:sz w:val="28"/>
          <w:szCs w:val="28"/>
        </w:rPr>
        <w:t xml:space="preserve">, 811, 812, 813, 814, </w:t>
      </w:r>
      <w:r>
        <w:rPr>
          <w:sz w:val="28"/>
          <w:szCs w:val="28"/>
          <w:lang w:val="kk-KZ"/>
        </w:rPr>
        <w:t>1085</w:t>
      </w:r>
      <w:r>
        <w:rPr>
          <w:sz w:val="28"/>
          <w:szCs w:val="28"/>
        </w:rPr>
        <w:t>,</w:t>
      </w:r>
      <w:r>
        <w:rPr>
          <w:sz w:val="28"/>
          <w:szCs w:val="28"/>
          <w:lang w:val="kk-KZ"/>
        </w:rPr>
        <w:t xml:space="preserve"> 1086</w:t>
      </w:r>
      <w:r>
        <w:rPr>
          <w:sz w:val="28"/>
          <w:szCs w:val="28"/>
        </w:rPr>
        <w:t>, 10</w:t>
      </w:r>
      <w:r>
        <w:rPr>
          <w:sz w:val="28"/>
          <w:szCs w:val="28"/>
          <w:lang w:val="kk-KZ"/>
        </w:rPr>
        <w:t>87</w:t>
      </w:r>
      <w:r>
        <w:rPr>
          <w:sz w:val="28"/>
          <w:szCs w:val="28"/>
        </w:rPr>
        <w:t>, 10</w:t>
      </w:r>
      <w:r>
        <w:rPr>
          <w:sz w:val="28"/>
          <w:szCs w:val="28"/>
          <w:lang w:val="kk-KZ"/>
        </w:rPr>
        <w:t>88</w:t>
      </w:r>
      <w:r>
        <w:rPr>
          <w:sz w:val="28"/>
          <w:szCs w:val="28"/>
        </w:rPr>
        <w:t>, 10</w:t>
      </w:r>
      <w:r>
        <w:rPr>
          <w:sz w:val="28"/>
          <w:szCs w:val="28"/>
          <w:lang w:val="kk-KZ"/>
        </w:rPr>
        <w:t>89</w:t>
      </w:r>
      <w:r>
        <w:rPr>
          <w:sz w:val="28"/>
          <w:szCs w:val="28"/>
        </w:rPr>
        <w:t>, 10</w:t>
      </w:r>
      <w:r>
        <w:rPr>
          <w:sz w:val="28"/>
          <w:szCs w:val="28"/>
          <w:lang w:val="kk-KZ"/>
        </w:rPr>
        <w:t>90</w:t>
      </w:r>
      <w:r>
        <w:rPr>
          <w:sz w:val="28"/>
          <w:szCs w:val="28"/>
        </w:rPr>
        <w:t xml:space="preserve"> и 10</w:t>
      </w:r>
      <w:r>
        <w:rPr>
          <w:sz w:val="28"/>
          <w:szCs w:val="28"/>
          <w:lang w:val="kk-KZ"/>
        </w:rPr>
        <w:t>91</w:t>
      </w:r>
      <w:r>
        <w:rPr>
          <w:sz w:val="28"/>
          <w:szCs w:val="28"/>
        </w:rPr>
        <w:t xml:space="preserve"> и</w:t>
      </w:r>
      <w:r w:rsidRPr="000634CD">
        <w:rPr>
          <w:sz w:val="28"/>
          <w:szCs w:val="28"/>
        </w:rPr>
        <w:t>сключить</w:t>
      </w:r>
      <w:r>
        <w:rPr>
          <w:sz w:val="28"/>
          <w:szCs w:val="28"/>
        </w:rPr>
        <w:t>.</w:t>
      </w:r>
    </w:p>
    <w:p w:rsidR="00697E90" w:rsidRPr="009701F7" w:rsidRDefault="00697E90" w:rsidP="00697E90">
      <w:pPr>
        <w:ind w:left="-284" w:firstLine="710"/>
        <w:jc w:val="both"/>
        <w:rPr>
          <w:sz w:val="28"/>
          <w:szCs w:val="28"/>
        </w:rPr>
      </w:pPr>
      <w:r>
        <w:rPr>
          <w:sz w:val="28"/>
          <w:szCs w:val="28"/>
        </w:rPr>
        <w:t xml:space="preserve"> </w:t>
      </w:r>
      <w:bookmarkEnd w:id="1"/>
      <w:r w:rsidRPr="009701F7">
        <w:rPr>
          <w:sz w:val="28"/>
          <w:szCs w:val="28"/>
        </w:rPr>
        <w:t>2. Департаменту организации медицинской помощи Министерства здравоохранения Республики Казахстан в установленном законодательством Республики Казахстан порядке обеспечить:</w:t>
      </w:r>
    </w:p>
    <w:p w:rsidR="00697E90" w:rsidRPr="009701F7" w:rsidRDefault="00697E90" w:rsidP="00697E90">
      <w:pPr>
        <w:tabs>
          <w:tab w:val="left" w:pos="-2977"/>
          <w:tab w:val="left" w:pos="-1560"/>
          <w:tab w:val="left" w:pos="0"/>
        </w:tabs>
        <w:ind w:left="-284" w:firstLine="710"/>
        <w:jc w:val="both"/>
        <w:rPr>
          <w:bCs/>
          <w:sz w:val="28"/>
          <w:szCs w:val="28"/>
        </w:rPr>
      </w:pPr>
      <w:r w:rsidRPr="009701F7">
        <w:rPr>
          <w:bCs/>
          <w:sz w:val="28"/>
          <w:szCs w:val="28"/>
        </w:rPr>
        <w:t>1) государственную регистрацию настоящего приказа в Министерстве юстиции Республики Казахстан;</w:t>
      </w:r>
    </w:p>
    <w:p w:rsidR="00697E90" w:rsidRPr="009701F7" w:rsidRDefault="00697E90" w:rsidP="00697E90">
      <w:pPr>
        <w:ind w:left="-284" w:firstLine="710"/>
        <w:jc w:val="both"/>
        <w:rPr>
          <w:sz w:val="28"/>
          <w:szCs w:val="28"/>
        </w:rPr>
      </w:pPr>
      <w:r w:rsidRPr="009701F7">
        <w:rPr>
          <w:bCs/>
          <w:sz w:val="28"/>
          <w:szCs w:val="28"/>
        </w:rPr>
        <w:t xml:space="preserve">2) в течение десяти календарных дней со дня государственной регистрации настоящего приказа направление </w:t>
      </w:r>
      <w:r w:rsidR="00F758B7">
        <w:rPr>
          <w:bCs/>
          <w:sz w:val="28"/>
          <w:szCs w:val="28"/>
        </w:rPr>
        <w:t xml:space="preserve">его </w:t>
      </w:r>
      <w:r w:rsidRPr="009701F7">
        <w:rPr>
          <w:bCs/>
          <w:sz w:val="28"/>
          <w:szCs w:val="28"/>
        </w:rPr>
        <w:t xml:space="preserve">в электронном виде на казахском и русском языках в </w:t>
      </w:r>
      <w:r w:rsidRPr="009701F7">
        <w:rPr>
          <w:sz w:val="28"/>
          <w:szCs w:val="28"/>
        </w:rPr>
        <w:t xml:space="preserve">Республиканское государственное предприятие на праве хозяйственного ведения «Институт законодательства и правовой информации Республики Казахстан» Министерства юстиции </w:t>
      </w:r>
      <w:r w:rsidRPr="009701F7">
        <w:rPr>
          <w:bCs/>
          <w:sz w:val="28"/>
          <w:szCs w:val="28"/>
        </w:rPr>
        <w:t>для официального опубликования и включения в Эталонный контрольный банк нормативных правовых актов Республики Казахстан;</w:t>
      </w:r>
    </w:p>
    <w:p w:rsidR="00697E90" w:rsidRPr="009701F7" w:rsidRDefault="00697E90" w:rsidP="00697E90">
      <w:pPr>
        <w:tabs>
          <w:tab w:val="left" w:pos="-2977"/>
          <w:tab w:val="left" w:pos="-1560"/>
          <w:tab w:val="left" w:pos="0"/>
        </w:tabs>
        <w:ind w:left="-284" w:firstLine="710"/>
        <w:jc w:val="both"/>
        <w:rPr>
          <w:bCs/>
          <w:sz w:val="28"/>
          <w:szCs w:val="28"/>
        </w:rPr>
      </w:pPr>
      <w:r w:rsidRPr="009701F7">
        <w:rPr>
          <w:bCs/>
          <w:sz w:val="28"/>
          <w:szCs w:val="28"/>
        </w:rPr>
        <w:t>3) размещение настоящего приказа на интернет-ресурсе Министерства здравоохранения Республики Казахстан;</w:t>
      </w:r>
    </w:p>
    <w:p w:rsidR="00697E90" w:rsidRPr="009701F7" w:rsidRDefault="00697E90" w:rsidP="00697E90">
      <w:pPr>
        <w:tabs>
          <w:tab w:val="left" w:pos="-2977"/>
          <w:tab w:val="left" w:pos="-1560"/>
          <w:tab w:val="left" w:pos="0"/>
        </w:tabs>
        <w:ind w:left="-284" w:firstLine="710"/>
        <w:jc w:val="both"/>
        <w:rPr>
          <w:bCs/>
          <w:sz w:val="28"/>
          <w:szCs w:val="28"/>
        </w:rPr>
      </w:pPr>
      <w:r w:rsidRPr="009701F7">
        <w:rPr>
          <w:bCs/>
          <w:sz w:val="28"/>
          <w:szCs w:val="28"/>
        </w:rPr>
        <w:t xml:space="preserve">4) </w:t>
      </w:r>
      <w:r w:rsidRPr="009701F7">
        <w:rPr>
          <w:sz w:val="28"/>
          <w:szCs w:val="28"/>
        </w:rPr>
        <w:t>в течение десяти рабочих дней после государственной регистрации настоящего приказа представление в Департамент юридической службы Министерства здравоохранения Республики Казахстан сведений об исполнении мероприятий, предусмотренных подпунктами 1), 2), 3) настоящего пункта.</w:t>
      </w:r>
    </w:p>
    <w:p w:rsidR="00697E90" w:rsidRPr="009701F7" w:rsidRDefault="00697E90" w:rsidP="00697E90">
      <w:pPr>
        <w:tabs>
          <w:tab w:val="left" w:pos="-2977"/>
          <w:tab w:val="left" w:pos="-1560"/>
          <w:tab w:val="left" w:pos="0"/>
        </w:tabs>
        <w:ind w:left="-284" w:right="-1" w:firstLine="710"/>
        <w:jc w:val="both"/>
        <w:rPr>
          <w:bCs/>
          <w:sz w:val="28"/>
          <w:szCs w:val="28"/>
        </w:rPr>
      </w:pPr>
      <w:r w:rsidRPr="009701F7">
        <w:rPr>
          <w:bCs/>
          <w:sz w:val="28"/>
          <w:szCs w:val="28"/>
        </w:rPr>
        <w:t xml:space="preserve">3. </w:t>
      </w:r>
      <w:r w:rsidRPr="009701F7">
        <w:rPr>
          <w:bCs/>
          <w:color w:val="000000"/>
          <w:sz w:val="28"/>
          <w:szCs w:val="28"/>
        </w:rPr>
        <w:t>Контроль за исполнением настоящего приказа возложить на                                вице-</w:t>
      </w:r>
      <w:r w:rsidRPr="009701F7">
        <w:rPr>
          <w:bCs/>
          <w:sz w:val="28"/>
          <w:szCs w:val="28"/>
        </w:rPr>
        <w:t>министра здравоохранения Республики Казахстан Актаеву Л. М.</w:t>
      </w:r>
    </w:p>
    <w:p w:rsidR="00697E90" w:rsidRDefault="00697E90" w:rsidP="00697E90">
      <w:pPr>
        <w:tabs>
          <w:tab w:val="left" w:pos="-2977"/>
          <w:tab w:val="left" w:pos="-1560"/>
          <w:tab w:val="left" w:pos="0"/>
        </w:tabs>
        <w:ind w:left="-284" w:right="-1" w:firstLine="710"/>
        <w:jc w:val="both"/>
        <w:rPr>
          <w:sz w:val="28"/>
          <w:szCs w:val="28"/>
        </w:rPr>
      </w:pPr>
      <w:r w:rsidRPr="009701F7">
        <w:rPr>
          <w:bCs/>
          <w:sz w:val="28"/>
          <w:szCs w:val="28"/>
        </w:rPr>
        <w:t xml:space="preserve">4. </w:t>
      </w:r>
      <w:r w:rsidRPr="00CC0B78">
        <w:rPr>
          <w:sz w:val="28"/>
          <w:szCs w:val="28"/>
        </w:rPr>
        <w:t>Настоящий приказ вводится в действие по истечению десяти календарных</w:t>
      </w:r>
      <w:r>
        <w:rPr>
          <w:sz w:val="28"/>
          <w:szCs w:val="28"/>
        </w:rPr>
        <w:t xml:space="preserve"> дней</w:t>
      </w:r>
      <w:r w:rsidRPr="00CC0B78">
        <w:rPr>
          <w:sz w:val="28"/>
          <w:szCs w:val="28"/>
        </w:rPr>
        <w:t xml:space="preserve"> после дня его официального опубликования и распространяется на отношения воз</w:t>
      </w:r>
      <w:r>
        <w:rPr>
          <w:sz w:val="28"/>
          <w:szCs w:val="28"/>
        </w:rPr>
        <w:t>никшие</w:t>
      </w:r>
      <w:r w:rsidRPr="00CC0B78">
        <w:rPr>
          <w:sz w:val="28"/>
          <w:szCs w:val="28"/>
        </w:rPr>
        <w:t xml:space="preserve"> с 1 июля 2019 года.</w:t>
      </w:r>
    </w:p>
    <w:p w:rsidR="00AF5E9F" w:rsidRDefault="00AF5E9F" w:rsidP="00697E90">
      <w:pPr>
        <w:tabs>
          <w:tab w:val="left" w:pos="-2977"/>
          <w:tab w:val="left" w:pos="-1560"/>
          <w:tab w:val="left" w:pos="0"/>
        </w:tabs>
        <w:ind w:left="-284" w:right="-1" w:firstLine="710"/>
        <w:jc w:val="both"/>
        <w:rPr>
          <w:sz w:val="28"/>
          <w:szCs w:val="28"/>
        </w:rPr>
      </w:pPr>
    </w:p>
    <w:p w:rsidR="00AF5E9F" w:rsidRDefault="00AF5E9F" w:rsidP="00697E90">
      <w:pPr>
        <w:tabs>
          <w:tab w:val="left" w:pos="-2977"/>
          <w:tab w:val="left" w:pos="-1560"/>
          <w:tab w:val="left" w:pos="0"/>
        </w:tabs>
        <w:ind w:left="-284" w:right="-1" w:firstLine="710"/>
        <w:jc w:val="both"/>
        <w:rPr>
          <w:sz w:val="28"/>
          <w:szCs w:val="28"/>
        </w:rPr>
      </w:pPr>
    </w:p>
    <w:p w:rsidR="00AF5E9F" w:rsidRPr="00AF5E9F" w:rsidRDefault="00AF5E9F" w:rsidP="00697E90">
      <w:pPr>
        <w:tabs>
          <w:tab w:val="left" w:pos="-2977"/>
          <w:tab w:val="left" w:pos="-1560"/>
          <w:tab w:val="left" w:pos="0"/>
        </w:tabs>
        <w:ind w:left="-284" w:right="-1" w:firstLine="710"/>
        <w:jc w:val="both"/>
        <w:rPr>
          <w:b/>
          <w:sz w:val="28"/>
          <w:szCs w:val="28"/>
        </w:rPr>
      </w:pPr>
      <w:r w:rsidRPr="00AF5E9F">
        <w:rPr>
          <w:b/>
          <w:sz w:val="28"/>
          <w:szCs w:val="28"/>
        </w:rPr>
        <w:t>Министр здравоохранения</w:t>
      </w:r>
    </w:p>
    <w:p w:rsidR="00AF5E9F" w:rsidRPr="00CC0B78" w:rsidRDefault="00AF5E9F" w:rsidP="00697E90">
      <w:pPr>
        <w:tabs>
          <w:tab w:val="left" w:pos="-2977"/>
          <w:tab w:val="left" w:pos="-1560"/>
          <w:tab w:val="left" w:pos="0"/>
        </w:tabs>
        <w:ind w:left="-284" w:right="-1" w:firstLine="710"/>
        <w:jc w:val="both"/>
        <w:rPr>
          <w:bCs/>
          <w:sz w:val="28"/>
          <w:szCs w:val="28"/>
        </w:rPr>
      </w:pPr>
      <w:r w:rsidRPr="00AF5E9F">
        <w:rPr>
          <w:b/>
          <w:sz w:val="28"/>
          <w:szCs w:val="28"/>
        </w:rPr>
        <w:t>Республики Казахстан</w:t>
      </w:r>
      <w:r w:rsidRPr="00AF5E9F">
        <w:rPr>
          <w:b/>
          <w:sz w:val="28"/>
          <w:szCs w:val="28"/>
        </w:rPr>
        <w:tab/>
      </w:r>
      <w:r w:rsidRPr="00AF5E9F">
        <w:rPr>
          <w:b/>
          <w:sz w:val="28"/>
          <w:szCs w:val="28"/>
        </w:rPr>
        <w:tab/>
      </w:r>
      <w:r w:rsidRPr="00AF5E9F">
        <w:rPr>
          <w:b/>
          <w:sz w:val="28"/>
          <w:szCs w:val="28"/>
        </w:rPr>
        <w:tab/>
      </w:r>
      <w:r w:rsidRPr="00AF5E9F">
        <w:rPr>
          <w:b/>
          <w:sz w:val="28"/>
          <w:szCs w:val="28"/>
        </w:rPr>
        <w:tab/>
      </w:r>
      <w:r w:rsidRPr="00AF5E9F">
        <w:rPr>
          <w:b/>
          <w:sz w:val="28"/>
          <w:szCs w:val="28"/>
        </w:rPr>
        <w:tab/>
      </w:r>
      <w:r>
        <w:rPr>
          <w:b/>
          <w:sz w:val="28"/>
          <w:szCs w:val="28"/>
        </w:rPr>
        <w:tab/>
      </w:r>
      <w:r>
        <w:rPr>
          <w:b/>
          <w:sz w:val="28"/>
          <w:szCs w:val="28"/>
        </w:rPr>
        <w:tab/>
      </w:r>
      <w:r w:rsidRPr="00AF5E9F">
        <w:rPr>
          <w:b/>
          <w:sz w:val="28"/>
          <w:szCs w:val="28"/>
        </w:rPr>
        <w:t>Е. Биртанов</w:t>
      </w:r>
    </w:p>
    <w:p w:rsidR="00697E90" w:rsidRPr="009701F7" w:rsidRDefault="00697E90" w:rsidP="00697E90">
      <w:pPr>
        <w:tabs>
          <w:tab w:val="left" w:pos="-2977"/>
          <w:tab w:val="left" w:pos="-1560"/>
          <w:tab w:val="left" w:pos="0"/>
          <w:tab w:val="left" w:pos="567"/>
        </w:tabs>
        <w:ind w:right="-1" w:firstLine="426"/>
        <w:jc w:val="both"/>
        <w:rPr>
          <w:color w:val="000000"/>
          <w:sz w:val="28"/>
          <w:szCs w:val="28"/>
        </w:rPr>
      </w:pPr>
    </w:p>
    <w:p w:rsidR="00697E90" w:rsidRPr="009701F7" w:rsidRDefault="00697E90" w:rsidP="00697E90">
      <w:pPr>
        <w:tabs>
          <w:tab w:val="left" w:pos="-2977"/>
          <w:tab w:val="left" w:pos="-1560"/>
          <w:tab w:val="left" w:pos="0"/>
          <w:tab w:val="left" w:pos="567"/>
        </w:tabs>
        <w:ind w:right="-1" w:firstLine="426"/>
        <w:jc w:val="both"/>
        <w:rPr>
          <w:color w:val="000000"/>
          <w:sz w:val="28"/>
          <w:szCs w:val="28"/>
        </w:rPr>
      </w:pPr>
    </w:p>
    <w:p w:rsidR="00642211" w:rsidRPr="00934587" w:rsidRDefault="00642211" w:rsidP="006340C9">
      <w:pPr>
        <w:overflowPunct/>
        <w:autoSpaceDE/>
        <w:autoSpaceDN/>
        <w:adjustRightInd/>
      </w:pPr>
    </w:p>
    <w:sectPr w:rsidR="00642211" w:rsidRPr="00934587" w:rsidSect="00642211">
      <w:headerReference w:type="even" r:id="rId11"/>
      <w:headerReference w:type="default" r:id="rId12"/>
      <w:headerReference w:type="first" r:id="rId13"/>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578" w:rsidRDefault="009B5578">
      <w:r>
        <w:separator/>
      </w:r>
    </w:p>
  </w:endnote>
  <w:endnote w:type="continuationSeparator" w:id="0">
    <w:p w:rsidR="009B5578" w:rsidRDefault="009B5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imes/Kazakh">
    <w:altName w:val="Times New Roman"/>
    <w:charset w:val="00"/>
    <w:family w:val="auto"/>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578" w:rsidRDefault="009B5578">
      <w:r>
        <w:separator/>
      </w:r>
    </w:p>
  </w:footnote>
  <w:footnote w:type="continuationSeparator" w:id="0">
    <w:p w:rsidR="009B5578" w:rsidRDefault="009B55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BE78CA" w:rsidRDefault="00BE78C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77503">
      <w:rPr>
        <w:rStyle w:val="af1"/>
        <w:noProof/>
      </w:rPr>
      <w:t>2</w:t>
    </w:r>
    <w:r>
      <w:rPr>
        <w:rStyle w:val="af1"/>
      </w:rPr>
      <w:fldChar w:fldCharType="end"/>
    </w:r>
  </w:p>
  <w:p w:rsidR="00BE78CA" w:rsidRDefault="00BE78C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25" w:type="dxa"/>
      <w:tblLayout w:type="fixed"/>
      <w:tblLook w:val="01E0" w:firstRow="1" w:lastRow="1" w:firstColumn="1" w:lastColumn="1" w:noHBand="0" w:noVBand="0"/>
    </w:tblPr>
    <w:tblGrid>
      <w:gridCol w:w="3936"/>
      <w:gridCol w:w="2126"/>
      <w:gridCol w:w="4263"/>
    </w:tblGrid>
    <w:tr w:rsidR="004B400D" w:rsidRPr="00D100F6" w:rsidTr="00073119">
      <w:trPr>
        <w:trHeight w:val="1348"/>
      </w:trPr>
      <w:tc>
        <w:tcPr>
          <w:tcW w:w="3936" w:type="dxa"/>
          <w:shd w:val="clear" w:color="auto" w:fill="auto"/>
        </w:tcPr>
        <w:p w:rsidR="004B400D" w:rsidRPr="00D100F6" w:rsidRDefault="00B12C86" w:rsidP="00697E90">
          <w:pPr>
            <w:spacing w:line="288" w:lineRule="auto"/>
            <w:ind w:right="459"/>
            <w:jc w:val="center"/>
            <w:rPr>
              <w:b/>
              <w:color w:val="3A7298"/>
              <w:sz w:val="32"/>
              <w:szCs w:val="32"/>
              <w:lang w:val="kk-KZ"/>
            </w:rPr>
          </w:pPr>
          <w:r w:rsidRPr="00B12C86">
            <w:rPr>
              <w:b/>
              <w:bCs/>
              <w:color w:val="3399FF"/>
            </w:rPr>
            <w:t xml:space="preserve">ҚАЗАҚСТАН РЕСПУБЛИКАСЫ </w:t>
          </w:r>
          <w:r w:rsidR="00697E90">
            <w:rPr>
              <w:b/>
              <w:bCs/>
              <w:color w:val="3399FF"/>
              <w:lang w:val="kk-KZ"/>
            </w:rPr>
            <w:t>ДЕНСАУЛЫҚ САҚТАУ</w:t>
          </w:r>
          <w:r w:rsidRPr="00B12C86">
            <w:rPr>
              <w:b/>
              <w:bCs/>
              <w:color w:val="3399FF"/>
            </w:rPr>
            <w:t xml:space="preserve"> МИНИСТРЛІГІ</w:t>
          </w:r>
        </w:p>
      </w:tc>
      <w:tc>
        <w:tcPr>
          <w:tcW w:w="2126" w:type="dxa"/>
          <w:shd w:val="clear" w:color="auto" w:fill="auto"/>
        </w:tcPr>
        <w:p w:rsidR="004B400D" w:rsidRPr="00C723BA" w:rsidRDefault="00C723BA" w:rsidP="00782A16">
          <w:pPr>
            <w:jc w:val="center"/>
            <w:rPr>
              <w:sz w:val="22"/>
              <w:szCs w:val="22"/>
              <w:lang w:val="kk-KZ"/>
            </w:rPr>
          </w:pPr>
          <w:r>
            <w:rPr>
              <w:noProof/>
              <w:sz w:val="22"/>
              <w:szCs w:val="22"/>
            </w:rPr>
            <w:drawing>
              <wp:inline distT="0" distB="0" distL="0" distR="0">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697E90" w:rsidRDefault="00B12C86" w:rsidP="00697E90">
          <w:pPr>
            <w:spacing w:line="288" w:lineRule="auto"/>
            <w:jc w:val="center"/>
            <w:rPr>
              <w:b/>
              <w:bCs/>
              <w:color w:val="3399FF"/>
              <w:lang w:val="kk-KZ"/>
            </w:rPr>
          </w:pPr>
          <w:r w:rsidRPr="00B12C86">
            <w:rPr>
              <w:b/>
              <w:bCs/>
              <w:color w:val="3399FF"/>
              <w:lang w:val="kk-KZ"/>
            </w:rPr>
            <w:t xml:space="preserve">МИНИСТЕРСТВО </w:t>
          </w:r>
        </w:p>
        <w:p w:rsidR="00697E90" w:rsidRDefault="00697E90" w:rsidP="00697E90">
          <w:pPr>
            <w:spacing w:line="288" w:lineRule="auto"/>
            <w:jc w:val="center"/>
            <w:rPr>
              <w:b/>
              <w:bCs/>
              <w:color w:val="3399FF"/>
              <w:lang w:val="kk-KZ"/>
            </w:rPr>
          </w:pPr>
          <w:r>
            <w:rPr>
              <w:b/>
              <w:bCs/>
              <w:color w:val="3399FF"/>
              <w:lang w:val="kk-KZ"/>
            </w:rPr>
            <w:t>ЗДРАВВОХРАНЕНИЯ</w:t>
          </w:r>
        </w:p>
        <w:p w:rsidR="004B400D" w:rsidRPr="00D100F6" w:rsidRDefault="00B12C86" w:rsidP="00697E90">
          <w:pPr>
            <w:spacing w:line="288" w:lineRule="auto"/>
            <w:jc w:val="center"/>
            <w:rPr>
              <w:b/>
              <w:color w:val="3A7298"/>
              <w:sz w:val="29"/>
              <w:szCs w:val="29"/>
              <w:lang w:val="kk-KZ"/>
            </w:rPr>
          </w:pPr>
          <w:r w:rsidRPr="00B12C86">
            <w:rPr>
              <w:b/>
              <w:bCs/>
              <w:color w:val="3399FF"/>
              <w:lang w:val="kk-KZ"/>
            </w:rPr>
            <w:t>РЕСПУБЛИКИ КАЗАХСТАН</w:t>
          </w:r>
        </w:p>
      </w:tc>
    </w:tr>
    <w:tr w:rsidR="00642211" w:rsidRPr="00D100F6" w:rsidTr="00073119">
      <w:trPr>
        <w:trHeight w:val="591"/>
      </w:trPr>
      <w:tc>
        <w:tcPr>
          <w:tcW w:w="3936" w:type="dxa"/>
          <w:shd w:val="clear" w:color="auto" w:fill="auto"/>
        </w:tcPr>
        <w:p w:rsidR="00642211" w:rsidRDefault="00642211" w:rsidP="00642211">
          <w:pPr>
            <w:widowControl w:val="0"/>
            <w:ind w:right="459"/>
            <w:jc w:val="center"/>
            <w:rPr>
              <w:b/>
              <w:bCs/>
              <w:color w:val="3399FF"/>
              <w:sz w:val="22"/>
              <w:szCs w:val="22"/>
            </w:rPr>
          </w:pPr>
        </w:p>
        <w:p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642211" w:rsidRDefault="00642211" w:rsidP="00782A16">
          <w:pPr>
            <w:jc w:val="center"/>
            <w:rPr>
              <w:sz w:val="22"/>
              <w:szCs w:val="22"/>
              <w:lang w:val="kk-KZ"/>
            </w:rPr>
          </w:pPr>
        </w:p>
      </w:tc>
      <w:tc>
        <w:tcPr>
          <w:tcW w:w="4263" w:type="dxa"/>
          <w:shd w:val="clear" w:color="auto" w:fill="auto"/>
        </w:tcPr>
        <w:p w:rsidR="00642211" w:rsidRDefault="00642211" w:rsidP="001A1881">
          <w:pPr>
            <w:spacing w:line="288" w:lineRule="auto"/>
            <w:jc w:val="center"/>
            <w:rPr>
              <w:b/>
              <w:bCs/>
              <w:color w:val="3399FF"/>
              <w:sz w:val="22"/>
              <w:szCs w:val="22"/>
            </w:rPr>
          </w:pPr>
        </w:p>
        <w:p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rsidR="00C7780A" w:rsidRDefault="00C7780A" w:rsidP="004B400D">
    <w:pPr>
      <w:pStyle w:val="aa"/>
      <w:rPr>
        <w:color w:val="3A7298"/>
        <w:sz w:val="22"/>
        <w:szCs w:val="22"/>
        <w:lang w:val="kk-KZ"/>
      </w:rPr>
    </w:pPr>
  </w:p>
  <w:p w:rsidR="004B400D" w:rsidRPr="00207569" w:rsidRDefault="00073119" w:rsidP="004B400D">
    <w:pPr>
      <w:pStyle w:val="aa"/>
      <w:rPr>
        <w:color w:val="3A7298"/>
        <w:sz w:val="22"/>
        <w:szCs w:val="22"/>
      </w:rPr>
    </w:pPr>
    <w:r w:rsidRPr="00642211">
      <w:rPr>
        <w:noProof/>
        <w:color w:val="3399FF"/>
        <w:sz w:val="22"/>
        <w:szCs w:val="22"/>
        <w:lang w:eastAsia="ru-RU"/>
      </w:rPr>
      <mc:AlternateContent>
        <mc:Choice Requires="wps">
          <w:drawing>
            <wp:anchor distT="0" distB="0" distL="114300" distR="114300" simplePos="0" relativeHeight="251657728" behindDoc="0" locked="0" layoutInCell="1" allowOverlap="1">
              <wp:simplePos x="0" y="0"/>
              <wp:positionH relativeFrom="column">
                <wp:posOffset>6985</wp:posOffset>
              </wp:positionH>
              <wp:positionV relativeFrom="page">
                <wp:posOffset>1523365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line w14:anchorId="34D675A1"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5pt,119.95pt" to="505.4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" strokecolor="#39f" strokeweight="1.25pt">
              <w10:wrap anchory="page"/>
            </v:line>
          </w:pict>
        </mc:Fallback>
      </mc:AlternateContent>
    </w:r>
    <w:r w:rsidR="006340C9" w:rsidRPr="0087566C">
      <w:rPr>
        <w:b/>
        <w:color w:val="3399FF"/>
        <w:sz w:val="22"/>
        <w:szCs w:val="22"/>
        <w:lang w:val="kk-KZ"/>
      </w:rPr>
      <w:t>201__</w:t>
    </w:r>
    <w:r w:rsidR="006340C9" w:rsidRPr="0087566C">
      <w:rPr>
        <w:b/>
        <w:color w:val="3399FF"/>
        <w:sz w:val="22"/>
        <w:szCs w:val="22"/>
      </w:rPr>
      <w:t xml:space="preserve">   </w:t>
    </w:r>
    <w:r w:rsidR="006340C9" w:rsidRPr="0087566C">
      <w:rPr>
        <w:b/>
        <w:color w:val="3399FF"/>
        <w:sz w:val="22"/>
        <w:szCs w:val="22"/>
        <w:lang w:val="kk-KZ"/>
      </w:rPr>
      <w:t>жылғы  __________</w:t>
    </w:r>
    <w:r w:rsidR="006340C9">
      <w:rPr>
        <w:b/>
        <w:color w:val="3399FF"/>
        <w:sz w:val="22"/>
        <w:szCs w:val="22"/>
        <w:lang w:val="kk-KZ"/>
      </w:rPr>
      <w:t xml:space="preserve">                                                                    </w:t>
    </w:r>
    <w:r w:rsidR="006340C9" w:rsidRPr="0087566C">
      <w:rPr>
        <w:b/>
        <w:bCs/>
        <w:color w:val="3399FF"/>
        <w:sz w:val="22"/>
        <w:szCs w:val="22"/>
      </w:rPr>
      <w:t>№  ____________________</w:t>
    </w:r>
  </w:p>
  <w:p w:rsidR="004B400D" w:rsidRPr="00123C1D" w:rsidRDefault="004B400D" w:rsidP="004B400D">
    <w:pPr>
      <w:rPr>
        <w:color w:val="3A7234"/>
        <w:sz w:val="14"/>
        <w:szCs w:val="14"/>
        <w:lang w:val="kk-KZ"/>
      </w:rPr>
    </w:pPr>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5A1B0748"/>
    <w:multiLevelType w:val="hybridMultilevel"/>
    <w:tmpl w:val="E4D2E334"/>
    <w:lvl w:ilvl="0" w:tplc="5D6452FC">
      <w:start w:val="1"/>
      <w:numFmt w:val="decimal"/>
      <w:lvlText w:val="%1."/>
      <w:lvlJc w:val="left"/>
      <w:pPr>
        <w:ind w:left="1065" w:hanging="360"/>
      </w:pPr>
      <w:rPr>
        <w:rFonts w:eastAsia="Consolas"/>
        <w:color w:val="000000"/>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3">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D62"/>
    <w:rsid w:val="00026047"/>
    <w:rsid w:val="0002773D"/>
    <w:rsid w:val="00073119"/>
    <w:rsid w:val="000870F9"/>
    <w:rsid w:val="000922AA"/>
    <w:rsid w:val="000D4DAC"/>
    <w:rsid w:val="000F48E7"/>
    <w:rsid w:val="001319EE"/>
    <w:rsid w:val="00143292"/>
    <w:rsid w:val="001763DE"/>
    <w:rsid w:val="001A1881"/>
    <w:rsid w:val="001B61C1"/>
    <w:rsid w:val="001F4925"/>
    <w:rsid w:val="001F64CB"/>
    <w:rsid w:val="002000F4"/>
    <w:rsid w:val="0022101F"/>
    <w:rsid w:val="0023374B"/>
    <w:rsid w:val="00251F3F"/>
    <w:rsid w:val="002A394A"/>
    <w:rsid w:val="002F11B1"/>
    <w:rsid w:val="00324B6C"/>
    <w:rsid w:val="00341898"/>
    <w:rsid w:val="00364E0B"/>
    <w:rsid w:val="003930FA"/>
    <w:rsid w:val="003F241E"/>
    <w:rsid w:val="00423754"/>
    <w:rsid w:val="00430E89"/>
    <w:rsid w:val="004726FE"/>
    <w:rsid w:val="004878DD"/>
    <w:rsid w:val="0049623C"/>
    <w:rsid w:val="004B400D"/>
    <w:rsid w:val="004C34B8"/>
    <w:rsid w:val="004E49BE"/>
    <w:rsid w:val="004F3375"/>
    <w:rsid w:val="004F4E10"/>
    <w:rsid w:val="00512FA0"/>
    <w:rsid w:val="005422F0"/>
    <w:rsid w:val="0057076A"/>
    <w:rsid w:val="005C5F30"/>
    <w:rsid w:val="005F582C"/>
    <w:rsid w:val="006340C9"/>
    <w:rsid w:val="00642211"/>
    <w:rsid w:val="0067250B"/>
    <w:rsid w:val="00682E8B"/>
    <w:rsid w:val="00697E90"/>
    <w:rsid w:val="006A0BC6"/>
    <w:rsid w:val="006B0963"/>
    <w:rsid w:val="006B66A3"/>
    <w:rsid w:val="006B6938"/>
    <w:rsid w:val="006C18E9"/>
    <w:rsid w:val="006D7728"/>
    <w:rsid w:val="006E50C9"/>
    <w:rsid w:val="007006E3"/>
    <w:rsid w:val="007111E8"/>
    <w:rsid w:val="00731B2A"/>
    <w:rsid w:val="00740441"/>
    <w:rsid w:val="007767CD"/>
    <w:rsid w:val="00782A16"/>
    <w:rsid w:val="007E588D"/>
    <w:rsid w:val="0081000A"/>
    <w:rsid w:val="008436CA"/>
    <w:rsid w:val="00866964"/>
    <w:rsid w:val="00867FA4"/>
    <w:rsid w:val="00874528"/>
    <w:rsid w:val="00892E1E"/>
    <w:rsid w:val="008A5972"/>
    <w:rsid w:val="008B7383"/>
    <w:rsid w:val="00912D94"/>
    <w:rsid w:val="009139A9"/>
    <w:rsid w:val="00914138"/>
    <w:rsid w:val="00915A4B"/>
    <w:rsid w:val="00934587"/>
    <w:rsid w:val="009924CE"/>
    <w:rsid w:val="009B5578"/>
    <w:rsid w:val="009B69F4"/>
    <w:rsid w:val="00A10052"/>
    <w:rsid w:val="00A10CF4"/>
    <w:rsid w:val="00A17FE7"/>
    <w:rsid w:val="00A338BC"/>
    <w:rsid w:val="00A47D62"/>
    <w:rsid w:val="00A77503"/>
    <w:rsid w:val="00AA225A"/>
    <w:rsid w:val="00AC76FB"/>
    <w:rsid w:val="00AF5E9F"/>
    <w:rsid w:val="00B12C86"/>
    <w:rsid w:val="00B5131E"/>
    <w:rsid w:val="00B77F8B"/>
    <w:rsid w:val="00B86340"/>
    <w:rsid w:val="00BA6D4C"/>
    <w:rsid w:val="00BC1B1F"/>
    <w:rsid w:val="00BE3CFA"/>
    <w:rsid w:val="00BE78CA"/>
    <w:rsid w:val="00C723BA"/>
    <w:rsid w:val="00C7780A"/>
    <w:rsid w:val="00CA1875"/>
    <w:rsid w:val="00CA71E2"/>
    <w:rsid w:val="00CB512E"/>
    <w:rsid w:val="00CC7D90"/>
    <w:rsid w:val="00CD3C51"/>
    <w:rsid w:val="00CE6A1B"/>
    <w:rsid w:val="00D00572"/>
    <w:rsid w:val="00D03D0C"/>
    <w:rsid w:val="00D11982"/>
    <w:rsid w:val="00D12F37"/>
    <w:rsid w:val="00D14F06"/>
    <w:rsid w:val="00DC02A7"/>
    <w:rsid w:val="00DD2A08"/>
    <w:rsid w:val="00E43190"/>
    <w:rsid w:val="00E57A5B"/>
    <w:rsid w:val="00E866E0"/>
    <w:rsid w:val="00EA560F"/>
    <w:rsid w:val="00EB54A3"/>
    <w:rsid w:val="00EC3C11"/>
    <w:rsid w:val="00ED617A"/>
    <w:rsid w:val="00EE1A39"/>
    <w:rsid w:val="00F22932"/>
    <w:rsid w:val="00F525B9"/>
    <w:rsid w:val="00F64017"/>
    <w:rsid w:val="00F758B7"/>
    <w:rsid w:val="00F93EE0"/>
    <w:rsid w:val="00F94A67"/>
    <w:rsid w:val="00FC02FE"/>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uiPriority w:val="59"/>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f0">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f"/>
    <w:uiPriority w:val="99"/>
    <w:locked/>
    <w:rsid w:val="00697E90"/>
    <w:rPr>
      <w:sz w:val="24"/>
      <w:szCs w:val="24"/>
    </w:rPr>
  </w:style>
  <w:style w:type="paragraph" w:styleId="af8">
    <w:name w:val="Balloon Text"/>
    <w:basedOn w:val="a"/>
    <w:link w:val="af9"/>
    <w:semiHidden/>
    <w:unhideWhenUsed/>
    <w:rsid w:val="00F94A67"/>
    <w:rPr>
      <w:rFonts w:ascii="Segoe UI" w:hAnsi="Segoe UI" w:cs="Segoe UI"/>
      <w:sz w:val="18"/>
      <w:szCs w:val="18"/>
    </w:rPr>
  </w:style>
  <w:style w:type="character" w:customStyle="1" w:styleId="af9">
    <w:name w:val="Текст выноски Знак"/>
    <w:basedOn w:val="a0"/>
    <w:link w:val="af8"/>
    <w:semiHidden/>
    <w:rsid w:val="00F94A6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uiPriority w:val="59"/>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f0">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f"/>
    <w:uiPriority w:val="99"/>
    <w:locked/>
    <w:rsid w:val="00697E90"/>
    <w:rPr>
      <w:sz w:val="24"/>
      <w:szCs w:val="24"/>
    </w:rPr>
  </w:style>
  <w:style w:type="paragraph" w:styleId="af8">
    <w:name w:val="Balloon Text"/>
    <w:basedOn w:val="a"/>
    <w:link w:val="af9"/>
    <w:semiHidden/>
    <w:unhideWhenUsed/>
    <w:rsid w:val="00F94A67"/>
    <w:rPr>
      <w:rFonts w:ascii="Segoe UI" w:hAnsi="Segoe UI" w:cs="Segoe UI"/>
      <w:sz w:val="18"/>
      <w:szCs w:val="18"/>
    </w:rPr>
  </w:style>
  <w:style w:type="character" w:customStyle="1" w:styleId="af9">
    <w:name w:val="Текст выноски Знак"/>
    <w:basedOn w:val="a0"/>
    <w:link w:val="af8"/>
    <w:semiHidden/>
    <w:rsid w:val="00F94A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05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adilet.zan.kz/rus/docs/V15C0004534" TargetMode="External"/><Relationship Id="rId4" Type="http://schemas.microsoft.com/office/2007/relationships/stylesWithEffects" Target="stylesWithEffects.xml"/><Relationship Id="rId9" Type="http://schemas.openxmlformats.org/officeDocument/2006/relationships/hyperlink" Target="http://adilet/rus/docs/V1200008064" TargetMode="Externa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DFF00-F3FA-486A-9AC3-F9E1BB2B2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1896</Words>
  <Characters>10810</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12681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Shinar T. Bekkozhanova</cp:lastModifiedBy>
  <cp:revision>2</cp:revision>
  <cp:lastPrinted>2019-06-13T05:46:00Z</cp:lastPrinted>
  <dcterms:created xsi:type="dcterms:W3CDTF">2019-06-19T08:23:00Z</dcterms:created>
  <dcterms:modified xsi:type="dcterms:W3CDTF">2019-06-19T08:23:00Z</dcterms:modified>
</cp:coreProperties>
</file>